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8D" w:rsidRPr="00A9138D" w:rsidRDefault="00A9138D" w:rsidP="00A9138D">
      <w:pPr>
        <w:shd w:val="clear" w:color="auto" w:fill="FFFFFF"/>
        <w:spacing w:before="100" w:beforeAutospacing="1" w:after="100" w:afterAutospacing="1"/>
        <w:ind w:left="-284" w:right="-846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Pr="00A9138D">
        <w:rPr>
          <w:b/>
          <w:bCs/>
          <w:color w:val="000000"/>
          <w:sz w:val="24"/>
          <w:szCs w:val="24"/>
        </w:rPr>
        <w:t>униципальное бюджетное общеобразовательное учреждение</w:t>
      </w:r>
    </w:p>
    <w:p w:rsidR="00A9138D" w:rsidRPr="00A9138D" w:rsidRDefault="00A9138D" w:rsidP="00A9138D">
      <w:pPr>
        <w:shd w:val="clear" w:color="auto" w:fill="FFFFFF"/>
        <w:ind w:left="709" w:right="369"/>
        <w:jc w:val="center"/>
        <w:rPr>
          <w:color w:val="000000"/>
          <w:sz w:val="24"/>
          <w:szCs w:val="24"/>
        </w:rPr>
      </w:pPr>
      <w:r w:rsidRPr="00A9138D">
        <w:rPr>
          <w:b/>
          <w:bCs/>
          <w:color w:val="000000"/>
          <w:sz w:val="24"/>
          <w:szCs w:val="24"/>
        </w:rPr>
        <w:t>«</w:t>
      </w:r>
      <w:proofErr w:type="spellStart"/>
      <w:r w:rsidRPr="00A9138D">
        <w:rPr>
          <w:b/>
          <w:bCs/>
          <w:color w:val="000000"/>
          <w:sz w:val="24"/>
          <w:szCs w:val="24"/>
        </w:rPr>
        <w:t>Яренская</w:t>
      </w:r>
      <w:proofErr w:type="spellEnd"/>
      <w:r w:rsidRPr="00A9138D">
        <w:rPr>
          <w:b/>
          <w:bCs/>
          <w:color w:val="000000"/>
          <w:sz w:val="24"/>
          <w:szCs w:val="24"/>
        </w:rPr>
        <w:t xml:space="preserve"> средняя школа»</w:t>
      </w:r>
    </w:p>
    <w:p w:rsidR="00A9138D" w:rsidRPr="00A9138D" w:rsidRDefault="00A9138D" w:rsidP="00A9138D">
      <w:pPr>
        <w:shd w:val="clear" w:color="auto" w:fill="FFFFFF"/>
        <w:ind w:left="709" w:right="369"/>
        <w:jc w:val="center"/>
        <w:rPr>
          <w:b/>
          <w:bCs/>
          <w:color w:val="000000"/>
          <w:sz w:val="24"/>
          <w:szCs w:val="24"/>
        </w:rPr>
      </w:pPr>
      <w:r w:rsidRPr="00A9138D">
        <w:rPr>
          <w:b/>
          <w:bCs/>
          <w:color w:val="000000"/>
          <w:sz w:val="24"/>
          <w:szCs w:val="24"/>
        </w:rPr>
        <w:t>________________________________________________________________</w:t>
      </w:r>
    </w:p>
    <w:p w:rsidR="00A9138D" w:rsidRPr="00A9138D" w:rsidRDefault="00A9138D" w:rsidP="00A9138D">
      <w:pPr>
        <w:shd w:val="clear" w:color="auto" w:fill="FFFFFF"/>
        <w:ind w:left="709" w:right="369"/>
        <w:jc w:val="center"/>
        <w:rPr>
          <w:color w:val="000000"/>
          <w:sz w:val="24"/>
          <w:szCs w:val="24"/>
        </w:rPr>
      </w:pPr>
      <w:r w:rsidRPr="00A9138D">
        <w:rPr>
          <w:color w:val="000000"/>
          <w:sz w:val="24"/>
          <w:szCs w:val="24"/>
        </w:rPr>
        <w:t>ул. Дубинина, д. 39 с. Яренск, Ленский район, Архангельская область, 165780,</w:t>
      </w:r>
    </w:p>
    <w:p w:rsidR="00A9138D" w:rsidRPr="00A9138D" w:rsidRDefault="00A9138D" w:rsidP="00A9138D">
      <w:pPr>
        <w:shd w:val="clear" w:color="auto" w:fill="FFFFFF"/>
        <w:ind w:left="709" w:right="369"/>
        <w:jc w:val="center"/>
        <w:rPr>
          <w:color w:val="000000"/>
          <w:sz w:val="24"/>
          <w:szCs w:val="24"/>
        </w:rPr>
      </w:pPr>
      <w:r w:rsidRPr="00A9138D">
        <w:rPr>
          <w:color w:val="000000"/>
          <w:sz w:val="24"/>
          <w:szCs w:val="24"/>
        </w:rPr>
        <w:t xml:space="preserve"> тел. (881859)5-33-36</w:t>
      </w:r>
    </w:p>
    <w:p w:rsidR="00A9138D" w:rsidRPr="00A9138D" w:rsidRDefault="00A9138D" w:rsidP="00A9138D">
      <w:pPr>
        <w:shd w:val="clear" w:color="auto" w:fill="FFFFFF"/>
        <w:ind w:left="709" w:right="369"/>
        <w:jc w:val="center"/>
        <w:rPr>
          <w:color w:val="000000"/>
          <w:sz w:val="24"/>
          <w:szCs w:val="24"/>
        </w:rPr>
      </w:pPr>
      <w:r w:rsidRPr="00A9138D">
        <w:rPr>
          <w:color w:val="000000"/>
          <w:sz w:val="24"/>
          <w:szCs w:val="24"/>
        </w:rPr>
        <w:t>факс: (881859)53336 Е-</w:t>
      </w:r>
      <w:proofErr w:type="spellStart"/>
      <w:r w:rsidRPr="00A9138D">
        <w:rPr>
          <w:color w:val="000000"/>
          <w:sz w:val="24"/>
          <w:szCs w:val="24"/>
        </w:rPr>
        <w:t>mail</w:t>
      </w:r>
      <w:proofErr w:type="spellEnd"/>
      <w:r w:rsidRPr="00A9138D">
        <w:rPr>
          <w:color w:val="000000"/>
          <w:sz w:val="24"/>
          <w:szCs w:val="24"/>
        </w:rPr>
        <w:t>: </w:t>
      </w:r>
      <w:hyperlink r:id="rId5" w:history="1">
        <w:r w:rsidRPr="00A9138D">
          <w:rPr>
            <w:color w:val="0000FF"/>
            <w:sz w:val="24"/>
            <w:szCs w:val="24"/>
            <w:u w:val="single"/>
            <w:lang w:val="en-US"/>
          </w:rPr>
          <w:t>yarskhool</w:t>
        </w:r>
        <w:r w:rsidRPr="00A9138D">
          <w:rPr>
            <w:color w:val="0000FF"/>
            <w:sz w:val="24"/>
            <w:szCs w:val="24"/>
            <w:u w:val="single"/>
          </w:rPr>
          <w:t>@</w:t>
        </w:r>
        <w:r w:rsidRPr="00A9138D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A9138D">
          <w:rPr>
            <w:color w:val="0000FF"/>
            <w:sz w:val="24"/>
            <w:szCs w:val="24"/>
            <w:u w:val="single"/>
          </w:rPr>
          <w:t>.ru</w:t>
        </w:r>
      </w:hyperlink>
      <w:r w:rsidRPr="00A9138D">
        <w:rPr>
          <w:color w:val="000000"/>
          <w:sz w:val="24"/>
          <w:szCs w:val="24"/>
        </w:rPr>
        <w:t> сайт: http://</w:t>
      </w:r>
      <w:r w:rsidRPr="00A9138D">
        <w:rPr>
          <w:color w:val="000000"/>
          <w:sz w:val="24"/>
          <w:szCs w:val="24"/>
          <w:lang w:val="en-US"/>
        </w:rPr>
        <w:t>yarschool</w:t>
      </w:r>
      <w:r w:rsidRPr="00A9138D">
        <w:rPr>
          <w:color w:val="000000"/>
          <w:sz w:val="24"/>
          <w:szCs w:val="24"/>
        </w:rPr>
        <w:t>.ru/</w:t>
      </w:r>
    </w:p>
    <w:p w:rsidR="00A9138D" w:rsidRPr="00A9138D" w:rsidRDefault="00A9138D" w:rsidP="00A9138D">
      <w:pPr>
        <w:ind w:left="50" w:right="574"/>
        <w:jc w:val="center"/>
        <w:rPr>
          <w:b/>
        </w:rPr>
      </w:pPr>
    </w:p>
    <w:p w:rsidR="00A9138D" w:rsidRPr="00A9138D" w:rsidRDefault="00A9138D" w:rsidP="00A9138D">
      <w:pPr>
        <w:ind w:left="50" w:right="574"/>
        <w:jc w:val="center"/>
        <w:rPr>
          <w:b/>
        </w:rPr>
      </w:pPr>
    </w:p>
    <w:p w:rsidR="00A9138D" w:rsidRPr="00A9138D" w:rsidRDefault="00A9138D" w:rsidP="00A9138D">
      <w:pPr>
        <w:ind w:left="50" w:right="574"/>
        <w:jc w:val="right"/>
        <w:rPr>
          <w:b/>
        </w:rPr>
      </w:pPr>
      <w:proofErr w:type="gramStart"/>
      <w:r w:rsidRPr="00A9138D">
        <w:rPr>
          <w:b/>
        </w:rPr>
        <w:t>Утверждаю:  _</w:t>
      </w:r>
      <w:proofErr w:type="gramEnd"/>
      <w:r w:rsidRPr="00A9138D">
        <w:rPr>
          <w:b/>
        </w:rPr>
        <w:t>___________</w:t>
      </w:r>
    </w:p>
    <w:p w:rsidR="00A9138D" w:rsidRPr="00A9138D" w:rsidRDefault="00A9138D" w:rsidP="00A9138D">
      <w:pPr>
        <w:ind w:left="50" w:right="574"/>
        <w:jc w:val="right"/>
        <w:rPr>
          <w:b/>
        </w:rPr>
      </w:pPr>
    </w:p>
    <w:p w:rsidR="00A9138D" w:rsidRDefault="00A9138D" w:rsidP="00A9138D">
      <w:pPr>
        <w:pStyle w:val="a3"/>
        <w:rPr>
          <w:b/>
          <w:sz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proofErr w:type="spellStart"/>
      <w:r w:rsidRPr="00A9138D">
        <w:rPr>
          <w:b/>
          <w:sz w:val="22"/>
          <w:szCs w:val="22"/>
        </w:rPr>
        <w:t>М.Я.Суздалева</w:t>
      </w:r>
      <w:proofErr w:type="spellEnd"/>
    </w:p>
    <w:p w:rsidR="001263B6" w:rsidRDefault="00A9138D">
      <w:pPr>
        <w:pStyle w:val="a3"/>
        <w:rPr>
          <w:b/>
          <w:sz w:val="22"/>
        </w:rPr>
      </w:pPr>
      <w:r>
        <w:rPr>
          <w:b/>
          <w:sz w:val="22"/>
        </w:rPr>
        <w:t xml:space="preserve">      </w:t>
      </w:r>
    </w:p>
    <w:p w:rsidR="001263B6" w:rsidRDefault="001263B6">
      <w:pPr>
        <w:pStyle w:val="a3"/>
        <w:spacing w:before="157"/>
        <w:rPr>
          <w:b/>
          <w:sz w:val="22"/>
        </w:rPr>
      </w:pPr>
    </w:p>
    <w:p w:rsidR="001263B6" w:rsidRDefault="00A9138D">
      <w:pPr>
        <w:pStyle w:val="1"/>
        <w:ind w:left="1"/>
        <w:jc w:val="center"/>
      </w:pP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rPr>
          <w:spacing w:val="-2"/>
        </w:rPr>
        <w:t>обучении в МБОУ «</w:t>
      </w:r>
      <w:proofErr w:type="spellStart"/>
      <w:r>
        <w:rPr>
          <w:spacing w:val="-2"/>
        </w:rPr>
        <w:t>Яренская</w:t>
      </w:r>
      <w:proofErr w:type="spellEnd"/>
      <w:r>
        <w:rPr>
          <w:spacing w:val="-2"/>
        </w:rPr>
        <w:t xml:space="preserve"> СШ»</w:t>
      </w:r>
      <w:bookmarkStart w:id="0" w:name="_GoBack"/>
      <w:bookmarkEnd w:id="0"/>
    </w:p>
    <w:p w:rsidR="001263B6" w:rsidRDefault="001263B6">
      <w:pPr>
        <w:pStyle w:val="a3"/>
        <w:rPr>
          <w:b/>
        </w:rPr>
      </w:pPr>
    </w:p>
    <w:p w:rsidR="001263B6" w:rsidRDefault="001263B6">
      <w:pPr>
        <w:pStyle w:val="a3"/>
        <w:rPr>
          <w:b/>
        </w:rPr>
      </w:pPr>
    </w:p>
    <w:p w:rsidR="001263B6" w:rsidRDefault="001263B6">
      <w:pPr>
        <w:pStyle w:val="a3"/>
        <w:spacing w:before="8"/>
        <w:rPr>
          <w:b/>
        </w:rPr>
      </w:pPr>
    </w:p>
    <w:p w:rsidR="001263B6" w:rsidRDefault="00A9138D">
      <w:pPr>
        <w:pStyle w:val="a4"/>
        <w:numPr>
          <w:ilvl w:val="0"/>
          <w:numId w:val="3"/>
        </w:numPr>
        <w:tabs>
          <w:tab w:val="left" w:pos="405"/>
        </w:tabs>
        <w:ind w:right="0"/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:rsidR="001263B6" w:rsidRDefault="001263B6">
      <w:pPr>
        <w:pStyle w:val="a3"/>
        <w:spacing w:before="4"/>
        <w:rPr>
          <w:b/>
        </w:rPr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49"/>
        </w:tabs>
        <w:ind w:right="158" w:firstLine="0"/>
        <w:jc w:val="both"/>
        <w:rPr>
          <w:sz w:val="24"/>
        </w:rPr>
      </w:pPr>
      <w:r>
        <w:rPr>
          <w:sz w:val="24"/>
        </w:rPr>
        <w:t>Положение об электронном и дистанционном обучении в МБОУ «</w:t>
      </w:r>
      <w:proofErr w:type="spellStart"/>
      <w:r w:rsidR="00B63677">
        <w:rPr>
          <w:sz w:val="24"/>
        </w:rPr>
        <w:t>Яренская</w:t>
      </w:r>
      <w:proofErr w:type="spellEnd"/>
      <w:r w:rsidR="00B63677">
        <w:rPr>
          <w:sz w:val="24"/>
        </w:rPr>
        <w:t xml:space="preserve"> </w:t>
      </w:r>
      <w:r>
        <w:rPr>
          <w:sz w:val="24"/>
        </w:rPr>
        <w:t>СШ»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</w:t>
      </w:r>
      <w:r>
        <w:rPr>
          <w:sz w:val="24"/>
        </w:rPr>
        <w:t>изации основных образовательных программ и 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 программы)</w:t>
      </w:r>
      <w:r>
        <w:rPr>
          <w:spacing w:val="-2"/>
          <w:sz w:val="24"/>
        </w:rPr>
        <w:t xml:space="preserve"> </w:t>
      </w:r>
      <w:r>
        <w:rPr>
          <w:sz w:val="24"/>
        </w:rPr>
        <w:t>или их частей.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17"/>
        </w:tabs>
        <w:ind w:right="157" w:firstLine="0"/>
        <w:jc w:val="both"/>
        <w:rPr>
          <w:sz w:val="24"/>
        </w:rPr>
      </w:pPr>
      <w:r>
        <w:rPr>
          <w:sz w:val="24"/>
        </w:rPr>
        <w:t>Положение разработано 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 законом от 29.12.2012 № 273-ФЗ «Об образовании в Российской Федерации»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 Правительства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11.10.2023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1678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сфере 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 нормативными актами МБОУ «</w:t>
      </w:r>
      <w:proofErr w:type="spellStart"/>
      <w:proofErr w:type="gramStart"/>
      <w:r w:rsidR="00B63677">
        <w:rPr>
          <w:sz w:val="24"/>
        </w:rPr>
        <w:t>Яренская</w:t>
      </w:r>
      <w:proofErr w:type="spellEnd"/>
      <w:r w:rsidR="00B63677">
        <w:rPr>
          <w:sz w:val="24"/>
        </w:rPr>
        <w:t xml:space="preserve"> </w:t>
      </w:r>
      <w:r>
        <w:rPr>
          <w:sz w:val="24"/>
        </w:rPr>
        <w:t xml:space="preserve"> СШ</w:t>
      </w:r>
      <w:proofErr w:type="gramEnd"/>
      <w:r>
        <w:rPr>
          <w:sz w:val="24"/>
        </w:rPr>
        <w:t xml:space="preserve">» (далее – </w:t>
      </w:r>
      <w:r>
        <w:rPr>
          <w:spacing w:val="-2"/>
          <w:sz w:val="24"/>
        </w:rPr>
        <w:t>Школа).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585"/>
        </w:tabs>
        <w:ind w:left="585" w:right="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 следующие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a4"/>
        <w:numPr>
          <w:ilvl w:val="2"/>
          <w:numId w:val="3"/>
        </w:numPr>
        <w:tabs>
          <w:tab w:val="left" w:pos="880"/>
        </w:tabs>
        <w:ind w:right="161" w:firstLine="0"/>
        <w:jc w:val="both"/>
        <w:rPr>
          <w:sz w:val="24"/>
        </w:rPr>
      </w:pPr>
      <w:r>
        <w:rPr>
          <w:b/>
          <w:sz w:val="24"/>
        </w:rPr>
        <w:t xml:space="preserve">Дистанционное обучение </w:t>
      </w:r>
      <w:r>
        <w:rPr>
          <w:sz w:val="24"/>
        </w:rPr>
        <w:t>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</w:t>
      </w:r>
      <w:r>
        <w:rPr>
          <w:sz w:val="24"/>
        </w:rPr>
        <w:t>. Допускается при дистанционном обучении применять электронное обучение.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2"/>
          <w:numId w:val="3"/>
        </w:numPr>
        <w:tabs>
          <w:tab w:val="left" w:pos="840"/>
        </w:tabs>
        <w:ind w:right="160" w:firstLine="0"/>
        <w:jc w:val="both"/>
        <w:rPr>
          <w:sz w:val="24"/>
        </w:rPr>
      </w:pPr>
      <w:r>
        <w:rPr>
          <w:b/>
          <w:sz w:val="24"/>
        </w:rPr>
        <w:t xml:space="preserve">Электронное обучение </w:t>
      </w:r>
      <w:r>
        <w:rPr>
          <w:sz w:val="24"/>
        </w:rPr>
        <w:t>– отложенное во времени или в режиме реального 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</w:p>
    <w:p w:rsidR="001263B6" w:rsidRDefault="00A9138D">
      <w:pPr>
        <w:pStyle w:val="a3"/>
        <w:spacing w:before="60"/>
        <w:ind w:left="165" w:right="156"/>
        <w:jc w:val="both"/>
      </w:pPr>
      <w:r>
        <w:t>использования баз данн</w:t>
      </w:r>
      <w:r>
        <w:t>ых, цифровых образовательных сервисов, информационных технологий,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информационно-телекоммуникационных</w:t>
      </w:r>
      <w:r>
        <w:rPr>
          <w:spacing w:val="-3"/>
        </w:rPr>
        <w:t xml:space="preserve"> </w:t>
      </w:r>
      <w:r>
        <w:t>сетей,</w:t>
      </w:r>
      <w:r>
        <w:rPr>
          <w:spacing w:val="-4"/>
        </w:rPr>
        <w:t xml:space="preserve"> </w:t>
      </w:r>
      <w:r>
        <w:t>при котором обучающийся самостоятельно выполняет задания в порядке, определенном педагогическим работником, в том числе для ос</w:t>
      </w:r>
      <w:r>
        <w:t>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a4"/>
        <w:numPr>
          <w:ilvl w:val="2"/>
          <w:numId w:val="3"/>
        </w:numPr>
        <w:tabs>
          <w:tab w:val="left" w:pos="864"/>
        </w:tabs>
        <w:ind w:firstLine="0"/>
        <w:jc w:val="both"/>
        <w:rPr>
          <w:sz w:val="24"/>
        </w:rPr>
      </w:pPr>
      <w:r>
        <w:rPr>
          <w:b/>
          <w:sz w:val="24"/>
        </w:rPr>
        <w:t xml:space="preserve">Информационные системы </w:t>
      </w:r>
      <w:r>
        <w:rPr>
          <w:sz w:val="24"/>
        </w:rPr>
        <w:t>– государственные информационные системы, региональные информационные системы и и</w:t>
      </w:r>
      <w:r>
        <w:rPr>
          <w:sz w:val="24"/>
        </w:rPr>
        <w:t>нформационные 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</w:t>
      </w:r>
      <w:r>
        <w:rPr>
          <w:sz w:val="24"/>
        </w:rPr>
        <w:lastRenderedPageBreak/>
        <w:t>образовательных технологий, в том числе ФГИС «Моя школа».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2"/>
          <w:numId w:val="3"/>
        </w:numPr>
        <w:tabs>
          <w:tab w:val="left" w:pos="844"/>
        </w:tabs>
        <w:spacing w:before="1"/>
        <w:ind w:right="154" w:firstLine="0"/>
        <w:jc w:val="both"/>
        <w:rPr>
          <w:sz w:val="24"/>
        </w:rPr>
      </w:pPr>
      <w:r>
        <w:rPr>
          <w:b/>
          <w:sz w:val="24"/>
        </w:rPr>
        <w:t xml:space="preserve">Цифровой образовательный контент </w:t>
      </w:r>
      <w:r>
        <w:rPr>
          <w:sz w:val="24"/>
        </w:rPr>
        <w:t>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</w:t>
      </w:r>
      <w:r>
        <w:rPr>
          <w:sz w:val="24"/>
        </w:rPr>
        <w:t>.</w:t>
      </w:r>
    </w:p>
    <w:p w:rsidR="001263B6" w:rsidRDefault="001263B6">
      <w:pPr>
        <w:pStyle w:val="a3"/>
        <w:spacing w:before="3"/>
      </w:pPr>
    </w:p>
    <w:p w:rsidR="001263B6" w:rsidRDefault="00A9138D">
      <w:pPr>
        <w:pStyle w:val="a4"/>
        <w:numPr>
          <w:ilvl w:val="2"/>
          <w:numId w:val="3"/>
        </w:numPr>
        <w:tabs>
          <w:tab w:val="left" w:pos="788"/>
        </w:tabs>
        <w:ind w:right="161" w:firstLine="0"/>
        <w:jc w:val="both"/>
        <w:rPr>
          <w:sz w:val="24"/>
        </w:rPr>
      </w:pPr>
      <w:r>
        <w:rPr>
          <w:b/>
          <w:sz w:val="24"/>
        </w:rPr>
        <w:t xml:space="preserve">Цифровые образовательные сервисы </w:t>
      </w:r>
      <w:r>
        <w:rPr>
          <w:sz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a4"/>
        <w:numPr>
          <w:ilvl w:val="2"/>
          <w:numId w:val="3"/>
        </w:numPr>
        <w:tabs>
          <w:tab w:val="left" w:pos="816"/>
        </w:tabs>
        <w:ind w:right="163" w:firstLine="0"/>
        <w:jc w:val="both"/>
        <w:rPr>
          <w:sz w:val="24"/>
        </w:rPr>
      </w:pPr>
      <w:r>
        <w:rPr>
          <w:b/>
          <w:sz w:val="24"/>
        </w:rPr>
        <w:t xml:space="preserve">Цифровое индивидуальное портфолио обучающегося </w:t>
      </w:r>
      <w:r>
        <w:rPr>
          <w:sz w:val="24"/>
        </w:rPr>
        <w:t>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804"/>
        </w:tabs>
        <w:ind w:right="160" w:firstLine="0"/>
        <w:jc w:val="both"/>
        <w:rPr>
          <w:sz w:val="24"/>
        </w:rPr>
      </w:pPr>
      <w:r>
        <w:rPr>
          <w:sz w:val="24"/>
        </w:rPr>
        <w:t xml:space="preserve">Местом осуществления образовательной деятельности при реализации </w:t>
      </w:r>
      <w:r>
        <w:rPr>
          <w:sz w:val="24"/>
        </w:rPr>
        <w:t>образовательных программ в дистанционной форме является место нахождения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независимо от места нахождения обучающихся.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1"/>
        <w:numPr>
          <w:ilvl w:val="0"/>
          <w:numId w:val="3"/>
        </w:numPr>
        <w:tabs>
          <w:tab w:val="left" w:pos="405"/>
        </w:tabs>
        <w:jc w:val="both"/>
      </w:pPr>
      <w:r>
        <w:t>Организация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1263B6" w:rsidRDefault="001263B6">
      <w:pPr>
        <w:pStyle w:val="a3"/>
        <w:spacing w:before="4"/>
        <w:rPr>
          <w:b/>
        </w:rPr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77"/>
        </w:tabs>
        <w:ind w:right="156" w:firstLine="0"/>
        <w:jc w:val="both"/>
        <w:rPr>
          <w:sz w:val="24"/>
        </w:rPr>
      </w:pPr>
      <w:r>
        <w:rPr>
          <w:sz w:val="24"/>
        </w:rPr>
        <w:t>Школа реализует образовательные программы или их части с применением электронног</w:t>
      </w:r>
      <w:r>
        <w:rPr>
          <w:sz w:val="24"/>
        </w:rPr>
        <w:t>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49"/>
        </w:tabs>
        <w:spacing w:before="1"/>
        <w:ind w:right="160" w:firstLine="0"/>
        <w:jc w:val="both"/>
        <w:rPr>
          <w:sz w:val="24"/>
        </w:rPr>
      </w:pPr>
      <w:r>
        <w:rPr>
          <w:sz w:val="24"/>
        </w:rPr>
        <w:t>В целях реализации образовательной программы или ее части с применением элек</w:t>
      </w:r>
      <w:r>
        <w:rPr>
          <w:sz w:val="24"/>
        </w:rPr>
        <w:t xml:space="preserve">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</w:t>
      </w:r>
      <w:r>
        <w:rPr>
          <w:sz w:val="24"/>
        </w:rPr>
        <w:t>места нахождения обучающихся: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0"/>
          <w:numId w:val="2"/>
        </w:numPr>
        <w:tabs>
          <w:tab w:val="left" w:pos="884"/>
          <w:tab w:val="left" w:pos="945"/>
        </w:tabs>
        <w:ind w:right="338" w:hanging="360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</w:t>
      </w:r>
      <w:r>
        <w:rPr>
          <w:sz w:val="24"/>
        </w:rPr>
        <w:t>м в рабочих программах;</w:t>
      </w:r>
    </w:p>
    <w:p w:rsidR="001263B6" w:rsidRPr="00B63677" w:rsidRDefault="00A9138D" w:rsidP="0012396F">
      <w:pPr>
        <w:pStyle w:val="a4"/>
        <w:numPr>
          <w:ilvl w:val="0"/>
          <w:numId w:val="2"/>
        </w:numPr>
        <w:tabs>
          <w:tab w:val="left" w:pos="884"/>
          <w:tab w:val="left" w:pos="945"/>
        </w:tabs>
        <w:spacing w:before="60"/>
        <w:ind w:right="336" w:hanging="360"/>
        <w:rPr>
          <w:sz w:val="24"/>
          <w:szCs w:val="24"/>
        </w:rPr>
      </w:pPr>
      <w:r w:rsidRPr="00B63677">
        <w:rPr>
          <w:sz w:val="24"/>
        </w:rPr>
        <w:t xml:space="preserve">доступ к государственным информационным системам, предусматривающим обработку персональных данных обучающихся, создаваемым, </w:t>
      </w:r>
      <w:proofErr w:type="gramStart"/>
      <w:r w:rsidRPr="00B63677">
        <w:rPr>
          <w:sz w:val="24"/>
        </w:rPr>
        <w:t>модернизируемым</w:t>
      </w:r>
      <w:r w:rsidRPr="00B63677">
        <w:rPr>
          <w:spacing w:val="73"/>
          <w:w w:val="150"/>
          <w:sz w:val="24"/>
        </w:rPr>
        <w:t xml:space="preserve">  </w:t>
      </w:r>
      <w:r w:rsidRPr="00B63677">
        <w:rPr>
          <w:sz w:val="24"/>
        </w:rPr>
        <w:t>и</w:t>
      </w:r>
      <w:proofErr w:type="gramEnd"/>
      <w:r w:rsidRPr="00B63677">
        <w:rPr>
          <w:spacing w:val="72"/>
          <w:w w:val="150"/>
          <w:sz w:val="24"/>
        </w:rPr>
        <w:t xml:space="preserve">  </w:t>
      </w:r>
      <w:r w:rsidRPr="00B63677">
        <w:rPr>
          <w:sz w:val="24"/>
        </w:rPr>
        <w:t>эксплуатируемым</w:t>
      </w:r>
      <w:r w:rsidRPr="00B63677">
        <w:rPr>
          <w:spacing w:val="73"/>
          <w:w w:val="150"/>
          <w:sz w:val="24"/>
        </w:rPr>
        <w:t xml:space="preserve">  </w:t>
      </w:r>
      <w:r w:rsidRPr="00B63677">
        <w:rPr>
          <w:sz w:val="24"/>
        </w:rPr>
        <w:t>для</w:t>
      </w:r>
      <w:r w:rsidRPr="00B63677">
        <w:rPr>
          <w:spacing w:val="73"/>
          <w:w w:val="150"/>
          <w:sz w:val="24"/>
        </w:rPr>
        <w:t xml:space="preserve">  </w:t>
      </w:r>
      <w:r w:rsidRPr="00B63677">
        <w:rPr>
          <w:sz w:val="24"/>
        </w:rPr>
        <w:t>реализации</w:t>
      </w:r>
      <w:r w:rsidRPr="00B63677">
        <w:rPr>
          <w:spacing w:val="72"/>
          <w:w w:val="150"/>
          <w:sz w:val="24"/>
        </w:rPr>
        <w:t xml:space="preserve">  </w:t>
      </w:r>
      <w:r w:rsidRPr="00B63677">
        <w:rPr>
          <w:sz w:val="24"/>
        </w:rPr>
        <w:t>основных</w:t>
      </w:r>
      <w:r w:rsidR="00B63677">
        <w:rPr>
          <w:sz w:val="24"/>
        </w:rPr>
        <w:t xml:space="preserve"> </w:t>
      </w:r>
      <w:r w:rsidRPr="00B63677">
        <w:rPr>
          <w:sz w:val="24"/>
          <w:szCs w:val="24"/>
        </w:rPr>
        <w:t>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1263B6" w:rsidRDefault="00A9138D">
      <w:pPr>
        <w:pStyle w:val="a4"/>
        <w:numPr>
          <w:ilvl w:val="0"/>
          <w:numId w:val="2"/>
        </w:numPr>
        <w:tabs>
          <w:tab w:val="left" w:pos="884"/>
          <w:tab w:val="left" w:pos="945"/>
        </w:tabs>
        <w:ind w:right="337" w:hanging="360"/>
        <w:rPr>
          <w:sz w:val="24"/>
        </w:rPr>
      </w:pPr>
      <w:r>
        <w:rPr>
          <w:sz w:val="24"/>
        </w:rPr>
        <w:t>ф</w:t>
      </w:r>
      <w:r>
        <w:rPr>
          <w:sz w:val="24"/>
        </w:rPr>
        <w:t>иксацию хода образовательного процесса, результатов текущего контроля успеваемости и промежуточной аттестации;</w:t>
      </w:r>
    </w:p>
    <w:p w:rsidR="001263B6" w:rsidRDefault="00A9138D">
      <w:pPr>
        <w:pStyle w:val="a4"/>
        <w:numPr>
          <w:ilvl w:val="0"/>
          <w:numId w:val="2"/>
        </w:numPr>
        <w:tabs>
          <w:tab w:val="left" w:pos="884"/>
          <w:tab w:val="left" w:pos="945"/>
        </w:tabs>
        <w:ind w:right="337" w:hanging="360"/>
        <w:rPr>
          <w:sz w:val="24"/>
        </w:rPr>
      </w:pPr>
      <w:r>
        <w:rPr>
          <w:sz w:val="24"/>
        </w:rPr>
        <w:t>возможность прове</w:t>
      </w:r>
      <w:r>
        <w:rPr>
          <w:sz w:val="24"/>
        </w:rPr>
        <w:t xml:space="preserve">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</w:t>
      </w:r>
      <w:r>
        <w:rPr>
          <w:spacing w:val="-2"/>
          <w:sz w:val="24"/>
        </w:rPr>
        <w:t>технологий;</w:t>
      </w:r>
    </w:p>
    <w:p w:rsidR="001263B6" w:rsidRDefault="00A9138D">
      <w:pPr>
        <w:pStyle w:val="a4"/>
        <w:numPr>
          <w:ilvl w:val="0"/>
          <w:numId w:val="2"/>
        </w:numPr>
        <w:tabs>
          <w:tab w:val="left" w:pos="884"/>
          <w:tab w:val="left" w:pos="945"/>
        </w:tabs>
        <w:spacing w:before="1"/>
        <w:ind w:right="335" w:hanging="360"/>
        <w:rPr>
          <w:sz w:val="24"/>
        </w:rPr>
      </w:pPr>
      <w:r>
        <w:rPr>
          <w:sz w:val="24"/>
        </w:rPr>
        <w:t>формирование цифрового индивидуального электронного портфол</w:t>
      </w:r>
      <w:r>
        <w:rPr>
          <w:sz w:val="24"/>
        </w:rPr>
        <w:t>ио обучающегося, в том числе сохранение работ обучающегося, рецензий и оценок в отношении этих работ;</w:t>
      </w:r>
    </w:p>
    <w:p w:rsidR="001263B6" w:rsidRDefault="00A9138D">
      <w:pPr>
        <w:pStyle w:val="a4"/>
        <w:numPr>
          <w:ilvl w:val="0"/>
          <w:numId w:val="2"/>
        </w:numPr>
        <w:tabs>
          <w:tab w:val="left" w:pos="884"/>
          <w:tab w:val="left" w:pos="945"/>
        </w:tabs>
        <w:ind w:right="341" w:hanging="360"/>
        <w:rPr>
          <w:sz w:val="24"/>
        </w:rPr>
      </w:pPr>
      <w:r>
        <w:rPr>
          <w:sz w:val="24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реального времени </w:t>
      </w:r>
      <w:r>
        <w:rPr>
          <w:sz w:val="24"/>
        </w:rPr>
        <w:t>посредством использования информационно- телекоммуникационных сетей.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33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</w:t>
      </w:r>
      <w:r>
        <w:rPr>
          <w:sz w:val="24"/>
        </w:rPr>
        <w:t>ом доступе на официальном сайте Школы не позднее 1 мая текущего учебного года.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701"/>
        </w:tabs>
        <w:ind w:firstLine="0"/>
        <w:jc w:val="both"/>
        <w:rPr>
          <w:sz w:val="24"/>
        </w:rPr>
      </w:pPr>
      <w:r>
        <w:rPr>
          <w:sz w:val="24"/>
        </w:rPr>
        <w:t xml:space="preserve">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</w:t>
      </w:r>
      <w:r>
        <w:rPr>
          <w:sz w:val="24"/>
        </w:rPr>
        <w:t>обучающиеся, достигшие 14 лет, а также родители (законные представители) обучающихся, не достигших 14 лет, должны зарегистрироваться во ФГИС «Моя школа» (myschool.edu.ru).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45"/>
        </w:tabs>
        <w:ind w:right="158" w:firstLine="0"/>
        <w:jc w:val="both"/>
        <w:rPr>
          <w:sz w:val="24"/>
        </w:rPr>
      </w:pPr>
      <w:r>
        <w:rPr>
          <w:sz w:val="24"/>
        </w:rPr>
        <w:t>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образо</w:t>
      </w:r>
      <w:r>
        <w:rPr>
          <w:sz w:val="24"/>
        </w:rPr>
        <w:t xml:space="preserve">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</w:t>
      </w:r>
      <w:r>
        <w:rPr>
          <w:sz w:val="24"/>
        </w:rPr>
        <w:t xml:space="preserve">числе настоящим </w:t>
      </w:r>
      <w:r>
        <w:rPr>
          <w:spacing w:val="-2"/>
          <w:sz w:val="24"/>
        </w:rPr>
        <w:t>Положением.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73"/>
        </w:tabs>
        <w:ind w:right="155" w:firstLine="0"/>
        <w:jc w:val="both"/>
        <w:rPr>
          <w:sz w:val="24"/>
        </w:rPr>
      </w:pPr>
      <w:r>
        <w:rPr>
          <w:sz w:val="24"/>
        </w:rPr>
        <w:t>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</w:t>
      </w:r>
      <w:r>
        <w:rPr>
          <w:sz w:val="24"/>
        </w:rPr>
        <w:t xml:space="preserve"> дистанционных образовательных технологий.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1"/>
        <w:numPr>
          <w:ilvl w:val="0"/>
          <w:numId w:val="3"/>
        </w:numPr>
        <w:tabs>
          <w:tab w:val="left" w:pos="445"/>
        </w:tabs>
        <w:spacing w:before="1"/>
        <w:ind w:left="165" w:right="157" w:firstLine="0"/>
        <w:jc w:val="both"/>
      </w:pPr>
      <w:r>
        <w:t>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1263B6" w:rsidRDefault="001263B6">
      <w:pPr>
        <w:pStyle w:val="a3"/>
        <w:spacing w:before="4"/>
        <w:rPr>
          <w:b/>
        </w:rPr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721"/>
        </w:tabs>
        <w:ind w:right="155" w:firstLine="0"/>
        <w:jc w:val="both"/>
        <w:rPr>
          <w:sz w:val="24"/>
        </w:rPr>
      </w:pPr>
      <w:r>
        <w:rPr>
          <w:sz w:val="24"/>
        </w:rPr>
        <w:t>При реализации основных образовательных прогр</w:t>
      </w:r>
      <w:r>
        <w:rPr>
          <w:sz w:val="24"/>
        </w:rPr>
        <w:t>амм начального общего, основного общего, среднего общего образования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</w:t>
      </w:r>
      <w:r>
        <w:rPr>
          <w:sz w:val="24"/>
        </w:rPr>
        <w:t>ии, предусмотренные ФГИС «Моя школа» (myschool.edu.ru).</w:t>
      </w:r>
    </w:p>
    <w:p w:rsidR="001263B6" w:rsidRDefault="00A9138D">
      <w:pPr>
        <w:pStyle w:val="a4"/>
        <w:numPr>
          <w:ilvl w:val="1"/>
          <w:numId w:val="3"/>
        </w:numPr>
        <w:tabs>
          <w:tab w:val="left" w:pos="721"/>
        </w:tabs>
        <w:spacing w:before="60"/>
        <w:ind w:right="155" w:firstLine="0"/>
        <w:jc w:val="both"/>
        <w:rPr>
          <w:sz w:val="24"/>
        </w:rPr>
      </w:pPr>
      <w:r>
        <w:rPr>
          <w:sz w:val="24"/>
        </w:rPr>
        <w:t>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</w:t>
      </w:r>
      <w:r>
        <w:rPr>
          <w:sz w:val="24"/>
        </w:rPr>
        <w:t xml:space="preserve">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rPr>
          <w:spacing w:val="-2"/>
          <w:sz w:val="24"/>
        </w:rPr>
        <w:t>образования.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760"/>
        </w:tabs>
        <w:ind w:right="157" w:firstLine="0"/>
        <w:jc w:val="both"/>
        <w:rPr>
          <w:sz w:val="24"/>
        </w:rPr>
      </w:pPr>
      <w:r>
        <w:rPr>
          <w:sz w:val="24"/>
        </w:rPr>
        <w:t>При реализации программ дополнительного образования Школа впр</w:t>
      </w:r>
      <w:r>
        <w:rPr>
          <w:sz w:val="24"/>
        </w:rPr>
        <w:t>аве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обучения,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 контент</w:t>
      </w:r>
      <w:r>
        <w:rPr>
          <w:spacing w:val="-2"/>
          <w:sz w:val="24"/>
        </w:rPr>
        <w:t xml:space="preserve"> </w:t>
      </w:r>
      <w:r>
        <w:rPr>
          <w:sz w:val="24"/>
        </w:rPr>
        <w:t>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образовательн</w:t>
      </w:r>
      <w:r>
        <w:rPr>
          <w:sz w:val="24"/>
        </w:rPr>
        <w:t>ой программой дополнительного образования, утвержденной Школой.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1"/>
        <w:numPr>
          <w:ilvl w:val="0"/>
          <w:numId w:val="3"/>
        </w:numPr>
        <w:tabs>
          <w:tab w:val="left" w:pos="409"/>
        </w:tabs>
        <w:ind w:left="165" w:right="158" w:firstLine="0"/>
        <w:jc w:val="both"/>
      </w:pPr>
      <w:r>
        <w:t>Способы</w:t>
      </w:r>
      <w:r>
        <w:rPr>
          <w:spacing w:val="-2"/>
        </w:rPr>
        <w:t xml:space="preserve"> </w:t>
      </w:r>
      <w:r>
        <w:t>применения электронного</w:t>
      </w:r>
      <w:r>
        <w:rPr>
          <w:spacing w:val="-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 xml:space="preserve">образовательных </w:t>
      </w:r>
      <w:r>
        <w:rPr>
          <w:spacing w:val="-2"/>
        </w:rPr>
        <w:t>технологий</w:t>
      </w:r>
    </w:p>
    <w:p w:rsidR="001263B6" w:rsidRDefault="001263B6">
      <w:pPr>
        <w:pStyle w:val="a3"/>
        <w:spacing w:before="4"/>
        <w:rPr>
          <w:b/>
        </w:rPr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733"/>
        </w:tabs>
        <w:ind w:right="162" w:firstLine="0"/>
        <w:jc w:val="both"/>
        <w:rPr>
          <w:sz w:val="24"/>
        </w:rPr>
      </w:pPr>
      <w:r>
        <w:rPr>
          <w:sz w:val="24"/>
        </w:rPr>
        <w:t xml:space="preserve">Школа применяет электронное обучение, дистанционные образовательные </w:t>
      </w:r>
      <w:r>
        <w:rPr>
          <w:sz w:val="24"/>
        </w:rPr>
        <w:lastRenderedPageBreak/>
        <w:t>технологии в соответствии с утвержденными образовательными программами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состояния.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01"/>
        </w:tabs>
        <w:ind w:right="160" w:firstLine="0"/>
        <w:jc w:val="both"/>
        <w:rPr>
          <w:sz w:val="24"/>
        </w:rPr>
      </w:pPr>
      <w:r>
        <w:rPr>
          <w:sz w:val="24"/>
        </w:rPr>
        <w:t>Дистанционное обучение примен</w:t>
      </w:r>
      <w:r>
        <w:rPr>
          <w:sz w:val="24"/>
        </w:rPr>
        <w:t>яется для реализации образовательных программ в случаях, когда невозможна или нецелесообразна их очная реализация.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13"/>
        </w:tabs>
        <w:ind w:right="161" w:firstLine="0"/>
        <w:jc w:val="both"/>
        <w:rPr>
          <w:sz w:val="24"/>
        </w:rPr>
      </w:pPr>
      <w:r>
        <w:rPr>
          <w:sz w:val="24"/>
        </w:rPr>
        <w:t>Образовательные программы Школы не могут предусматривать их реализацию с применением исключительно электронного обучения, дистанционных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зовательных технологий.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1"/>
        <w:numPr>
          <w:ilvl w:val="0"/>
          <w:numId w:val="3"/>
        </w:numPr>
        <w:tabs>
          <w:tab w:val="left" w:pos="405"/>
        </w:tabs>
        <w:ind w:left="165" w:right="159" w:firstLine="0"/>
        <w:jc w:val="both"/>
      </w:pPr>
      <w:r>
        <w:t>Соотношение объема занятий при применении электронного обучения, дистанционных образовательных технологий</w:t>
      </w:r>
    </w:p>
    <w:p w:rsidR="001263B6" w:rsidRDefault="001263B6">
      <w:pPr>
        <w:pStyle w:val="a3"/>
        <w:spacing w:before="4"/>
        <w:rPr>
          <w:b/>
        </w:rPr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736"/>
        </w:tabs>
        <w:ind w:firstLine="0"/>
        <w:jc w:val="both"/>
        <w:rPr>
          <w:sz w:val="24"/>
        </w:rPr>
      </w:pPr>
      <w:r>
        <w:rPr>
          <w:sz w:val="24"/>
        </w:rPr>
        <w:t>Соотношение объема занятий, проводимых в форме контактной работы обучающихся с педагогическими работниками, и объема занятий</w:t>
      </w:r>
      <w:r>
        <w:rPr>
          <w:sz w:val="24"/>
        </w:rPr>
        <w:t>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597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 xml:space="preserve">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</w:t>
      </w:r>
      <w:r>
        <w:rPr>
          <w:spacing w:val="-2"/>
          <w:sz w:val="24"/>
        </w:rPr>
        <w:t>Школы.</w:t>
      </w:r>
    </w:p>
    <w:p w:rsidR="001263B6" w:rsidRDefault="001263B6">
      <w:pPr>
        <w:pStyle w:val="a3"/>
        <w:spacing w:before="3"/>
      </w:pPr>
    </w:p>
    <w:p w:rsidR="001263B6" w:rsidRDefault="00A9138D">
      <w:pPr>
        <w:pStyle w:val="1"/>
        <w:numPr>
          <w:ilvl w:val="0"/>
          <w:numId w:val="3"/>
        </w:numPr>
        <w:tabs>
          <w:tab w:val="left" w:pos="405"/>
        </w:tabs>
        <w:spacing w:before="1"/>
        <w:jc w:val="both"/>
      </w:pP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:rsidR="001263B6" w:rsidRDefault="001263B6">
      <w:pPr>
        <w:pStyle w:val="a3"/>
        <w:spacing w:before="4"/>
        <w:rPr>
          <w:b/>
        </w:rPr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21"/>
        </w:tabs>
        <w:ind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 при ре</w:t>
      </w:r>
      <w:r>
        <w:rPr>
          <w:sz w:val="24"/>
        </w:rPr>
        <w:t>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</w:t>
      </w:r>
      <w:r>
        <w:rPr>
          <w:sz w:val="24"/>
        </w:rPr>
        <w:t>х образовательными программами и локальными нормативными актами Школы.</w:t>
      </w:r>
    </w:p>
    <w:p w:rsidR="001263B6" w:rsidRDefault="00A9138D">
      <w:pPr>
        <w:pStyle w:val="a4"/>
        <w:numPr>
          <w:ilvl w:val="1"/>
          <w:numId w:val="3"/>
        </w:numPr>
        <w:tabs>
          <w:tab w:val="left" w:pos="609"/>
        </w:tabs>
        <w:spacing w:before="60"/>
        <w:ind w:right="158" w:firstLine="0"/>
        <w:jc w:val="both"/>
        <w:rPr>
          <w:sz w:val="24"/>
        </w:rPr>
      </w:pPr>
      <w:r>
        <w:rPr>
          <w:sz w:val="24"/>
        </w:rPr>
        <w:t>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</w:t>
      </w:r>
      <w:r>
        <w:rPr>
          <w:sz w:val="24"/>
        </w:rPr>
        <w:t xml:space="preserve">тся в соответствии с системой оценивания, применяемой в </w:t>
      </w:r>
      <w:r>
        <w:rPr>
          <w:spacing w:val="-2"/>
          <w:sz w:val="24"/>
        </w:rPr>
        <w:t>Школе.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45"/>
        </w:tabs>
        <w:ind w:right="156" w:firstLine="0"/>
        <w:jc w:val="both"/>
        <w:rPr>
          <w:sz w:val="24"/>
        </w:rPr>
      </w:pPr>
      <w:r>
        <w:rPr>
          <w:sz w:val="24"/>
        </w:rPr>
        <w:t>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09"/>
        </w:tabs>
        <w:ind w:right="161" w:firstLine="0"/>
        <w:jc w:val="both"/>
        <w:rPr>
          <w:sz w:val="24"/>
        </w:rPr>
      </w:pPr>
      <w:r>
        <w:rPr>
          <w:sz w:val="24"/>
        </w:rPr>
        <w:t xml:space="preserve">Результаты учебной деятельности обучающихся при </w:t>
      </w:r>
      <w:r>
        <w:rPr>
          <w:sz w:val="24"/>
        </w:rPr>
        <w:t>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45"/>
        </w:tabs>
        <w:spacing w:before="1"/>
        <w:ind w:right="158" w:firstLine="0"/>
        <w:jc w:val="both"/>
        <w:rPr>
          <w:sz w:val="24"/>
        </w:rPr>
      </w:pPr>
      <w:r>
        <w:rPr>
          <w:sz w:val="24"/>
        </w:rPr>
        <w:t>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 w:rsidR="001263B6" w:rsidRDefault="001263B6">
      <w:pPr>
        <w:pStyle w:val="a3"/>
        <w:spacing w:before="3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69"/>
        </w:tabs>
        <w:ind w:right="158" w:firstLine="0"/>
        <w:jc w:val="both"/>
        <w:rPr>
          <w:sz w:val="24"/>
        </w:rPr>
      </w:pPr>
      <w:r>
        <w:rPr>
          <w:sz w:val="24"/>
        </w:rPr>
        <w:t>В случае если текущий контроль успеваемости и промежуточная аттестация обуч</w:t>
      </w:r>
      <w:r>
        <w:rPr>
          <w:sz w:val="24"/>
        </w:rPr>
        <w:t xml:space="preserve">ающихся проводятся при дистанционном обучении </w:t>
      </w:r>
      <w:proofErr w:type="gramStart"/>
      <w:r>
        <w:rPr>
          <w:sz w:val="24"/>
        </w:rPr>
        <w:t>без очного взаимодействия</w:t>
      </w:r>
      <w:proofErr w:type="gramEnd"/>
      <w:r>
        <w:rPr>
          <w:sz w:val="24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</w:t>
      </w:r>
      <w:r>
        <w:rPr>
          <w:sz w:val="24"/>
        </w:rPr>
        <w:t>ются: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a4"/>
        <w:numPr>
          <w:ilvl w:val="0"/>
          <w:numId w:val="1"/>
        </w:numPr>
        <w:tabs>
          <w:tab w:val="left" w:pos="884"/>
        </w:tabs>
        <w:ind w:left="884" w:right="0" w:hanging="299"/>
        <w:rPr>
          <w:sz w:val="24"/>
        </w:rPr>
      </w:pPr>
      <w:r>
        <w:rPr>
          <w:sz w:val="24"/>
        </w:rPr>
        <w:lastRenderedPageBreak/>
        <w:t>идентификация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аутентификация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1263B6" w:rsidRDefault="00A9138D">
      <w:pPr>
        <w:pStyle w:val="a4"/>
        <w:numPr>
          <w:ilvl w:val="0"/>
          <w:numId w:val="1"/>
        </w:numPr>
        <w:tabs>
          <w:tab w:val="left" w:pos="884"/>
          <w:tab w:val="left" w:pos="945"/>
        </w:tabs>
        <w:ind w:right="339" w:hanging="360"/>
        <w:rPr>
          <w:sz w:val="24"/>
        </w:rPr>
      </w:pPr>
      <w:r>
        <w:rPr>
          <w:sz w:val="24"/>
        </w:rPr>
        <w:t xml:space="preserve">использование сервиса контроля условий проведения промежуточной аттестации и текущего контроля успеваемости в целях фиксации нарушений (далее – сервис </w:t>
      </w:r>
      <w:proofErr w:type="spellStart"/>
      <w:r>
        <w:rPr>
          <w:sz w:val="24"/>
        </w:rPr>
        <w:t>прокторинга</w:t>
      </w:r>
      <w:proofErr w:type="spellEnd"/>
      <w:r>
        <w:rPr>
          <w:sz w:val="24"/>
        </w:rPr>
        <w:t>).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25"/>
        </w:tabs>
        <w:ind w:right="154" w:firstLine="0"/>
        <w:jc w:val="both"/>
        <w:rPr>
          <w:sz w:val="24"/>
        </w:rPr>
      </w:pPr>
      <w:r>
        <w:rPr>
          <w:sz w:val="24"/>
        </w:rPr>
        <w:t xml:space="preserve">Сервис </w:t>
      </w:r>
      <w:proofErr w:type="spellStart"/>
      <w:r>
        <w:rPr>
          <w:sz w:val="24"/>
        </w:rPr>
        <w:t>прокторинга</w:t>
      </w:r>
      <w:proofErr w:type="spellEnd"/>
      <w:r>
        <w:rPr>
          <w:sz w:val="24"/>
        </w:rPr>
        <w:t xml:space="preserve"> осуществляется</w:t>
      </w:r>
      <w:r>
        <w:rPr>
          <w:sz w:val="24"/>
        </w:rPr>
        <w:t xml:space="preserve"> путем выполнения обучающимся задания в 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 успеваемости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 с включенной веб-камерой,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места, с одновременным наблюдением со стороны педагогическог</w:t>
      </w:r>
      <w:r>
        <w:rPr>
          <w:sz w:val="24"/>
        </w:rPr>
        <w:t>о работника за ходом выполнения задания.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37"/>
        </w:tabs>
        <w:ind w:firstLine="0"/>
        <w:jc w:val="both"/>
        <w:rPr>
          <w:sz w:val="24"/>
        </w:rPr>
      </w:pPr>
      <w:r>
        <w:rPr>
          <w:sz w:val="24"/>
        </w:rPr>
        <w:t>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</w:t>
      </w:r>
      <w:r>
        <w:rPr>
          <w:sz w:val="24"/>
        </w:rPr>
        <w:t xml:space="preserve">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3"/>
        <w:spacing w:before="1"/>
        <w:ind w:left="165" w:right="156"/>
        <w:jc w:val="both"/>
      </w:pPr>
      <w:r>
        <w:t>Педагогический работник возобновляет проведение текущего контроля успеваемости или промежуточной аттестации после устранения технич</w:t>
      </w:r>
      <w:r>
        <w:t>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1263B6" w:rsidRDefault="001263B6">
      <w:pPr>
        <w:pStyle w:val="a3"/>
        <w:spacing w:before="4"/>
      </w:pPr>
    </w:p>
    <w:p w:rsidR="001263B6" w:rsidRPr="00B63677" w:rsidRDefault="00A9138D" w:rsidP="005A3669">
      <w:pPr>
        <w:pStyle w:val="a4"/>
        <w:numPr>
          <w:ilvl w:val="1"/>
          <w:numId w:val="3"/>
        </w:numPr>
        <w:tabs>
          <w:tab w:val="left" w:pos="597"/>
          <w:tab w:val="left" w:pos="2053"/>
          <w:tab w:val="left" w:pos="3498"/>
          <w:tab w:val="left" w:pos="3814"/>
          <w:tab w:val="left" w:pos="4842"/>
          <w:tab w:val="left" w:pos="6027"/>
          <w:tab w:val="left" w:pos="8063"/>
        </w:tabs>
        <w:spacing w:before="60"/>
        <w:ind w:right="164" w:firstLine="0"/>
        <w:jc w:val="both"/>
        <w:rPr>
          <w:sz w:val="24"/>
          <w:szCs w:val="24"/>
        </w:rPr>
      </w:pPr>
      <w:r w:rsidRPr="00B63677">
        <w:rPr>
          <w:sz w:val="24"/>
        </w:rPr>
        <w:t xml:space="preserve">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</w:t>
      </w:r>
      <w:proofErr w:type="gramStart"/>
      <w:r w:rsidRPr="00B63677">
        <w:rPr>
          <w:sz w:val="24"/>
        </w:rPr>
        <w:t>педагогическим</w:t>
      </w:r>
      <w:r w:rsidRPr="00B63677">
        <w:rPr>
          <w:spacing w:val="28"/>
          <w:sz w:val="24"/>
        </w:rPr>
        <w:t xml:space="preserve">  </w:t>
      </w:r>
      <w:r w:rsidRPr="00B63677">
        <w:rPr>
          <w:sz w:val="24"/>
        </w:rPr>
        <w:t>работником</w:t>
      </w:r>
      <w:proofErr w:type="gramEnd"/>
      <w:r w:rsidRPr="00B63677">
        <w:rPr>
          <w:sz w:val="24"/>
        </w:rPr>
        <w:t>,</w:t>
      </w:r>
      <w:r w:rsidRPr="00B63677">
        <w:rPr>
          <w:spacing w:val="27"/>
          <w:sz w:val="24"/>
        </w:rPr>
        <w:t xml:space="preserve"> </w:t>
      </w:r>
      <w:r w:rsidRPr="00B63677">
        <w:rPr>
          <w:spacing w:val="27"/>
          <w:sz w:val="24"/>
        </w:rPr>
        <w:t xml:space="preserve"> </w:t>
      </w:r>
      <w:r w:rsidRPr="00B63677">
        <w:rPr>
          <w:sz w:val="24"/>
        </w:rPr>
        <w:t>проводившим</w:t>
      </w:r>
      <w:r w:rsidRPr="00B63677">
        <w:rPr>
          <w:spacing w:val="28"/>
          <w:sz w:val="24"/>
        </w:rPr>
        <w:t xml:space="preserve">  </w:t>
      </w:r>
      <w:r w:rsidRPr="00B63677">
        <w:rPr>
          <w:sz w:val="24"/>
        </w:rPr>
        <w:t>текущий</w:t>
      </w:r>
      <w:r w:rsidRPr="00B63677">
        <w:rPr>
          <w:spacing w:val="27"/>
          <w:sz w:val="24"/>
        </w:rPr>
        <w:t xml:space="preserve">  </w:t>
      </w:r>
      <w:r w:rsidRPr="00B63677">
        <w:rPr>
          <w:sz w:val="24"/>
        </w:rPr>
        <w:t>контроль</w:t>
      </w:r>
      <w:r w:rsidRPr="00B63677">
        <w:rPr>
          <w:spacing w:val="27"/>
          <w:sz w:val="24"/>
        </w:rPr>
        <w:t xml:space="preserve">  </w:t>
      </w:r>
      <w:r w:rsidRPr="00B63677">
        <w:rPr>
          <w:sz w:val="24"/>
        </w:rPr>
        <w:t>успеваемости</w:t>
      </w:r>
      <w:r w:rsidRPr="00B63677">
        <w:rPr>
          <w:spacing w:val="28"/>
          <w:sz w:val="24"/>
        </w:rPr>
        <w:t xml:space="preserve">  </w:t>
      </w:r>
      <w:r w:rsidRPr="00B63677">
        <w:rPr>
          <w:spacing w:val="-5"/>
          <w:sz w:val="24"/>
        </w:rPr>
        <w:t>или</w:t>
      </w:r>
      <w:r w:rsidR="00B63677">
        <w:rPr>
          <w:spacing w:val="-5"/>
          <w:sz w:val="24"/>
        </w:rPr>
        <w:t xml:space="preserve"> </w:t>
      </w:r>
      <w:r w:rsidRPr="00B63677">
        <w:rPr>
          <w:spacing w:val="-2"/>
          <w:sz w:val="24"/>
          <w:szCs w:val="24"/>
        </w:rPr>
        <w:t>промежуточную</w:t>
      </w:r>
      <w:r w:rsidRPr="00B63677">
        <w:rPr>
          <w:sz w:val="24"/>
          <w:szCs w:val="24"/>
        </w:rPr>
        <w:tab/>
      </w:r>
      <w:r w:rsidRPr="00B63677">
        <w:rPr>
          <w:spacing w:val="-2"/>
          <w:sz w:val="24"/>
          <w:szCs w:val="24"/>
        </w:rPr>
        <w:t>аттестацию,</w:t>
      </w:r>
      <w:r w:rsidRPr="00B63677">
        <w:rPr>
          <w:sz w:val="24"/>
          <w:szCs w:val="24"/>
        </w:rPr>
        <w:tab/>
      </w:r>
      <w:r w:rsidRPr="00B63677">
        <w:rPr>
          <w:spacing w:val="-10"/>
          <w:sz w:val="24"/>
          <w:szCs w:val="24"/>
        </w:rPr>
        <w:t>в</w:t>
      </w:r>
      <w:r w:rsidRPr="00B63677">
        <w:rPr>
          <w:sz w:val="24"/>
          <w:szCs w:val="24"/>
        </w:rPr>
        <w:tab/>
      </w:r>
      <w:r w:rsidRPr="00B63677">
        <w:rPr>
          <w:spacing w:val="-2"/>
          <w:sz w:val="24"/>
          <w:szCs w:val="24"/>
        </w:rPr>
        <w:t>порядке</w:t>
      </w:r>
      <w:r w:rsidRPr="00B63677">
        <w:rPr>
          <w:sz w:val="24"/>
          <w:szCs w:val="24"/>
        </w:rPr>
        <w:tab/>
        <w:t>и</w:t>
      </w:r>
      <w:r w:rsidRPr="00B63677">
        <w:rPr>
          <w:spacing w:val="80"/>
          <w:sz w:val="24"/>
          <w:szCs w:val="24"/>
        </w:rPr>
        <w:t xml:space="preserve"> </w:t>
      </w:r>
      <w:r w:rsidRPr="00B63677">
        <w:rPr>
          <w:sz w:val="24"/>
          <w:szCs w:val="24"/>
        </w:rPr>
        <w:t>сроки,</w:t>
      </w:r>
      <w:r w:rsidRPr="00B63677">
        <w:rPr>
          <w:sz w:val="24"/>
          <w:szCs w:val="24"/>
        </w:rPr>
        <w:tab/>
      </w:r>
      <w:r w:rsidRPr="00B63677">
        <w:rPr>
          <w:spacing w:val="-2"/>
          <w:sz w:val="24"/>
          <w:szCs w:val="24"/>
        </w:rPr>
        <w:t>предусмотренные</w:t>
      </w:r>
      <w:r w:rsidRPr="00B63677">
        <w:rPr>
          <w:sz w:val="24"/>
          <w:szCs w:val="24"/>
        </w:rPr>
        <w:tab/>
      </w:r>
      <w:r w:rsidRPr="00B63677">
        <w:rPr>
          <w:spacing w:val="-2"/>
          <w:sz w:val="24"/>
          <w:szCs w:val="24"/>
        </w:rPr>
        <w:t xml:space="preserve">локальным </w:t>
      </w:r>
      <w:r w:rsidRPr="00B63677">
        <w:rPr>
          <w:sz w:val="24"/>
          <w:szCs w:val="24"/>
        </w:rPr>
        <w:t>нормативным актом Школы.</w:t>
      </w:r>
    </w:p>
    <w:p w:rsidR="001263B6" w:rsidRPr="00B63677" w:rsidRDefault="001263B6">
      <w:pPr>
        <w:pStyle w:val="a3"/>
        <w:spacing w:before="4"/>
      </w:pPr>
    </w:p>
    <w:p w:rsidR="001263B6" w:rsidRDefault="00A9138D">
      <w:pPr>
        <w:pStyle w:val="1"/>
        <w:numPr>
          <w:ilvl w:val="0"/>
          <w:numId w:val="3"/>
        </w:numPr>
        <w:tabs>
          <w:tab w:val="left" w:pos="405"/>
        </w:tabs>
        <w:jc w:val="both"/>
      </w:pPr>
      <w:r>
        <w:t>Порядок</w:t>
      </w:r>
      <w:r>
        <w:rPr>
          <w:spacing w:val="-7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rPr>
          <w:spacing w:val="-2"/>
        </w:rPr>
        <w:t>обучающимся</w:t>
      </w:r>
    </w:p>
    <w:p w:rsidR="001263B6" w:rsidRDefault="001263B6">
      <w:pPr>
        <w:pStyle w:val="a3"/>
        <w:spacing w:before="5"/>
        <w:rPr>
          <w:b/>
        </w:rPr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740"/>
        </w:tabs>
        <w:ind w:firstLine="0"/>
        <w:jc w:val="both"/>
        <w:rPr>
          <w:sz w:val="24"/>
        </w:rPr>
      </w:pPr>
      <w:r>
        <w:rPr>
          <w:sz w:val="24"/>
        </w:rPr>
        <w:t>При осуществлении дистанционного обучения Школа оказывает учебно- 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593"/>
        </w:tabs>
        <w:ind w:firstLine="0"/>
        <w:jc w:val="both"/>
        <w:rPr>
          <w:sz w:val="24"/>
        </w:rPr>
      </w:pPr>
      <w:r>
        <w:rPr>
          <w:sz w:val="24"/>
        </w:rPr>
        <w:t>Расписание индивидуальных и коллективных конс</w:t>
      </w:r>
      <w:r>
        <w:rPr>
          <w:sz w:val="24"/>
        </w:rPr>
        <w:t>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 не позднее чем за один день до консультации.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0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При возникновении технически</w:t>
      </w:r>
      <w:r>
        <w:rPr>
          <w:sz w:val="24"/>
        </w:rPr>
        <w:t>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1263B6" w:rsidRDefault="001263B6">
      <w:pPr>
        <w:pStyle w:val="a3"/>
        <w:spacing w:before="3"/>
      </w:pPr>
    </w:p>
    <w:p w:rsidR="001263B6" w:rsidRDefault="00A9138D">
      <w:pPr>
        <w:pStyle w:val="1"/>
        <w:numPr>
          <w:ilvl w:val="0"/>
          <w:numId w:val="3"/>
        </w:numPr>
        <w:tabs>
          <w:tab w:val="left" w:pos="425"/>
        </w:tabs>
        <w:spacing w:before="1"/>
        <w:ind w:left="165" w:right="157" w:firstLine="0"/>
        <w:jc w:val="both"/>
      </w:pPr>
      <w:r>
        <w:t>Порядок применения сервисов взаимодействия работников с обучающимися и их законными представителями</w:t>
      </w:r>
    </w:p>
    <w:p w:rsidR="001263B6" w:rsidRDefault="001263B6">
      <w:pPr>
        <w:pStyle w:val="a3"/>
        <w:spacing w:before="4"/>
        <w:rPr>
          <w:b/>
        </w:rPr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05"/>
        </w:tabs>
        <w:ind w:right="156" w:firstLine="0"/>
        <w:jc w:val="both"/>
        <w:rPr>
          <w:sz w:val="24"/>
        </w:rPr>
      </w:pPr>
      <w:r>
        <w:rPr>
          <w:sz w:val="24"/>
        </w:rPr>
        <w:t>При дистанционном обучении Школа вправе взаимодействовать с 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</w:t>
      </w:r>
      <w:r>
        <w:rPr>
          <w:sz w:val="24"/>
        </w:rPr>
        <w:t>в том числе VK Мессенджера.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89"/>
        </w:tabs>
        <w:ind w:right="161" w:firstLine="0"/>
        <w:jc w:val="both"/>
        <w:rPr>
          <w:sz w:val="24"/>
        </w:rPr>
      </w:pPr>
      <w:r>
        <w:rPr>
          <w:sz w:val="24"/>
        </w:rPr>
        <w:t xml:space="preserve">В случае технической невозможности использования ресурсов ФГИС «Моя </w:t>
      </w:r>
      <w:r>
        <w:rPr>
          <w:sz w:val="24"/>
        </w:rPr>
        <w:lastRenderedPageBreak/>
        <w:t>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1263B6" w:rsidRDefault="001263B6">
      <w:pPr>
        <w:pStyle w:val="a3"/>
        <w:spacing w:before="5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821"/>
        </w:tabs>
        <w:ind w:firstLine="0"/>
        <w:jc w:val="both"/>
        <w:rPr>
          <w:sz w:val="24"/>
        </w:rPr>
      </w:pPr>
      <w:r>
        <w:rPr>
          <w:sz w:val="24"/>
        </w:rPr>
        <w:t>Иностранные мессенджеры, опре</w:t>
      </w:r>
      <w:r>
        <w:rPr>
          <w:sz w:val="24"/>
        </w:rPr>
        <w:t xml:space="preserve">деленные </w:t>
      </w:r>
      <w:proofErr w:type="spellStart"/>
      <w:r>
        <w:rPr>
          <w:sz w:val="24"/>
        </w:rPr>
        <w:t>Роскомнадзором</w:t>
      </w:r>
      <w:proofErr w:type="spellEnd"/>
      <w:r>
        <w:rPr>
          <w:sz w:val="24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1"/>
        <w:numPr>
          <w:ilvl w:val="0"/>
          <w:numId w:val="3"/>
        </w:numPr>
        <w:tabs>
          <w:tab w:val="left" w:pos="521"/>
        </w:tabs>
        <w:ind w:left="165" w:right="157" w:firstLine="0"/>
        <w:jc w:val="both"/>
      </w:pPr>
      <w:r>
        <w:t xml:space="preserve">Порядок оказания технической помощи </w:t>
      </w:r>
      <w:r>
        <w:t xml:space="preserve">обучающимся и педагогическим </w:t>
      </w:r>
      <w:r>
        <w:rPr>
          <w:spacing w:val="-2"/>
        </w:rPr>
        <w:t>работникам</w:t>
      </w:r>
    </w:p>
    <w:p w:rsidR="001263B6" w:rsidRDefault="001263B6">
      <w:pPr>
        <w:pStyle w:val="a3"/>
        <w:spacing w:before="4"/>
        <w:rPr>
          <w:b/>
        </w:rPr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8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 xml:space="preserve">При эксплуатации ФГИС «Моя школа» техническую поддержку оказывают специалисты при обращении по электронной почте </w:t>
      </w:r>
      <w:hyperlink r:id="rId6">
        <w:r>
          <w:rPr>
            <w:sz w:val="24"/>
          </w:rPr>
          <w:t>myschool@gosuslugi.ru</w:t>
        </w:r>
      </w:hyperlink>
      <w:r>
        <w:rPr>
          <w:sz w:val="24"/>
        </w:rPr>
        <w:t xml:space="preserve"> или по звонку на горячую линию п</w:t>
      </w:r>
      <w:r>
        <w:rPr>
          <w:sz w:val="24"/>
        </w:rPr>
        <w:t>о номеру 8 (800) 100-70-10 (звонок по России бесплатный).</w:t>
      </w:r>
    </w:p>
    <w:p w:rsidR="001263B6" w:rsidRDefault="001263B6">
      <w:pPr>
        <w:pStyle w:val="a3"/>
        <w:spacing w:before="3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09"/>
        </w:tabs>
        <w:spacing w:before="1"/>
        <w:ind w:right="160" w:firstLine="0"/>
        <w:jc w:val="both"/>
        <w:rPr>
          <w:sz w:val="24"/>
        </w:rPr>
      </w:pPr>
      <w:r>
        <w:rPr>
          <w:sz w:val="24"/>
        </w:rPr>
        <w:t>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1263B6" w:rsidRDefault="001263B6">
      <w:pPr>
        <w:pStyle w:val="a3"/>
        <w:spacing w:before="4"/>
      </w:pPr>
    </w:p>
    <w:p w:rsidR="001263B6" w:rsidRDefault="00A9138D">
      <w:pPr>
        <w:pStyle w:val="a4"/>
        <w:numPr>
          <w:ilvl w:val="1"/>
          <w:numId w:val="3"/>
        </w:numPr>
        <w:tabs>
          <w:tab w:val="left" w:pos="625"/>
        </w:tabs>
        <w:ind w:right="158" w:firstLine="0"/>
        <w:jc w:val="both"/>
        <w:rPr>
          <w:sz w:val="24"/>
        </w:rPr>
      </w:pPr>
      <w:r>
        <w:rPr>
          <w:sz w:val="24"/>
        </w:rPr>
        <w:t xml:space="preserve">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</w:t>
      </w:r>
      <w:r>
        <w:rPr>
          <w:spacing w:val="-2"/>
          <w:sz w:val="24"/>
        </w:rPr>
        <w:t>неполадках.</w:t>
      </w:r>
    </w:p>
    <w:p w:rsidR="001263B6" w:rsidRDefault="00A9138D">
      <w:pPr>
        <w:pStyle w:val="a4"/>
        <w:numPr>
          <w:ilvl w:val="1"/>
          <w:numId w:val="3"/>
        </w:numPr>
        <w:tabs>
          <w:tab w:val="left" w:pos="585"/>
        </w:tabs>
        <w:spacing w:before="60"/>
        <w:ind w:right="155" w:firstLine="0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z w:val="24"/>
        </w:rPr>
        <w:t>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 реализации образовательных программ с применением электронного обучения, 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назначается 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sectPr w:rsidR="001263B6">
      <w:pgSz w:w="11910" w:h="16840"/>
      <w:pgMar w:top="13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83F83"/>
    <w:multiLevelType w:val="multilevel"/>
    <w:tmpl w:val="04906AE0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9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1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7" w:hanging="716"/>
      </w:pPr>
      <w:rPr>
        <w:rFonts w:hint="default"/>
        <w:lang w:val="ru-RU" w:eastAsia="en-US" w:bidi="ar-SA"/>
      </w:rPr>
    </w:lvl>
  </w:abstractNum>
  <w:abstractNum w:abstractNumId="1" w15:restartNumberingAfterBreak="0">
    <w:nsid w:val="7CAE6562"/>
    <w:multiLevelType w:val="hybridMultilevel"/>
    <w:tmpl w:val="72D83D9C"/>
    <w:lvl w:ilvl="0" w:tplc="FBAA5866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C185E36">
      <w:numFmt w:val="bullet"/>
      <w:lvlText w:val="•"/>
      <w:lvlJc w:val="left"/>
      <w:pPr>
        <w:ind w:left="1781" w:hanging="300"/>
      </w:pPr>
      <w:rPr>
        <w:rFonts w:hint="default"/>
        <w:lang w:val="ru-RU" w:eastAsia="en-US" w:bidi="ar-SA"/>
      </w:rPr>
    </w:lvl>
    <w:lvl w:ilvl="2" w:tplc="B9D82786">
      <w:numFmt w:val="bullet"/>
      <w:lvlText w:val="•"/>
      <w:lvlJc w:val="left"/>
      <w:pPr>
        <w:ind w:left="2623" w:hanging="300"/>
      </w:pPr>
      <w:rPr>
        <w:rFonts w:hint="default"/>
        <w:lang w:val="ru-RU" w:eastAsia="en-US" w:bidi="ar-SA"/>
      </w:rPr>
    </w:lvl>
    <w:lvl w:ilvl="3" w:tplc="ACA826C2">
      <w:numFmt w:val="bullet"/>
      <w:lvlText w:val="•"/>
      <w:lvlJc w:val="left"/>
      <w:pPr>
        <w:ind w:left="3465" w:hanging="300"/>
      </w:pPr>
      <w:rPr>
        <w:rFonts w:hint="default"/>
        <w:lang w:val="ru-RU" w:eastAsia="en-US" w:bidi="ar-SA"/>
      </w:rPr>
    </w:lvl>
    <w:lvl w:ilvl="4" w:tplc="6BC4B912">
      <w:numFmt w:val="bullet"/>
      <w:lvlText w:val="•"/>
      <w:lvlJc w:val="left"/>
      <w:pPr>
        <w:ind w:left="4307" w:hanging="300"/>
      </w:pPr>
      <w:rPr>
        <w:rFonts w:hint="default"/>
        <w:lang w:val="ru-RU" w:eastAsia="en-US" w:bidi="ar-SA"/>
      </w:rPr>
    </w:lvl>
    <w:lvl w:ilvl="5" w:tplc="6F30DC7E">
      <w:numFmt w:val="bullet"/>
      <w:lvlText w:val="•"/>
      <w:lvlJc w:val="left"/>
      <w:pPr>
        <w:ind w:left="5149" w:hanging="300"/>
      </w:pPr>
      <w:rPr>
        <w:rFonts w:hint="default"/>
        <w:lang w:val="ru-RU" w:eastAsia="en-US" w:bidi="ar-SA"/>
      </w:rPr>
    </w:lvl>
    <w:lvl w:ilvl="6" w:tplc="49AEF40A">
      <w:numFmt w:val="bullet"/>
      <w:lvlText w:val="•"/>
      <w:lvlJc w:val="left"/>
      <w:pPr>
        <w:ind w:left="5990" w:hanging="300"/>
      </w:pPr>
      <w:rPr>
        <w:rFonts w:hint="default"/>
        <w:lang w:val="ru-RU" w:eastAsia="en-US" w:bidi="ar-SA"/>
      </w:rPr>
    </w:lvl>
    <w:lvl w:ilvl="7" w:tplc="DFB233DA">
      <w:numFmt w:val="bullet"/>
      <w:lvlText w:val="•"/>
      <w:lvlJc w:val="left"/>
      <w:pPr>
        <w:ind w:left="6832" w:hanging="300"/>
      </w:pPr>
      <w:rPr>
        <w:rFonts w:hint="default"/>
        <w:lang w:val="ru-RU" w:eastAsia="en-US" w:bidi="ar-SA"/>
      </w:rPr>
    </w:lvl>
    <w:lvl w:ilvl="8" w:tplc="BBE022A0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7F7919A0"/>
    <w:multiLevelType w:val="hybridMultilevel"/>
    <w:tmpl w:val="9BD00CB8"/>
    <w:lvl w:ilvl="0" w:tplc="40C8A522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5E64982">
      <w:numFmt w:val="bullet"/>
      <w:lvlText w:val="•"/>
      <w:lvlJc w:val="left"/>
      <w:pPr>
        <w:ind w:left="1781" w:hanging="300"/>
      </w:pPr>
      <w:rPr>
        <w:rFonts w:hint="default"/>
        <w:lang w:val="ru-RU" w:eastAsia="en-US" w:bidi="ar-SA"/>
      </w:rPr>
    </w:lvl>
    <w:lvl w:ilvl="2" w:tplc="66987606">
      <w:numFmt w:val="bullet"/>
      <w:lvlText w:val="•"/>
      <w:lvlJc w:val="left"/>
      <w:pPr>
        <w:ind w:left="2623" w:hanging="300"/>
      </w:pPr>
      <w:rPr>
        <w:rFonts w:hint="default"/>
        <w:lang w:val="ru-RU" w:eastAsia="en-US" w:bidi="ar-SA"/>
      </w:rPr>
    </w:lvl>
    <w:lvl w:ilvl="3" w:tplc="34D8C74E">
      <w:numFmt w:val="bullet"/>
      <w:lvlText w:val="•"/>
      <w:lvlJc w:val="left"/>
      <w:pPr>
        <w:ind w:left="3465" w:hanging="300"/>
      </w:pPr>
      <w:rPr>
        <w:rFonts w:hint="default"/>
        <w:lang w:val="ru-RU" w:eastAsia="en-US" w:bidi="ar-SA"/>
      </w:rPr>
    </w:lvl>
    <w:lvl w:ilvl="4" w:tplc="93B045AC">
      <w:numFmt w:val="bullet"/>
      <w:lvlText w:val="•"/>
      <w:lvlJc w:val="left"/>
      <w:pPr>
        <w:ind w:left="4307" w:hanging="300"/>
      </w:pPr>
      <w:rPr>
        <w:rFonts w:hint="default"/>
        <w:lang w:val="ru-RU" w:eastAsia="en-US" w:bidi="ar-SA"/>
      </w:rPr>
    </w:lvl>
    <w:lvl w:ilvl="5" w:tplc="62E0AD7A">
      <w:numFmt w:val="bullet"/>
      <w:lvlText w:val="•"/>
      <w:lvlJc w:val="left"/>
      <w:pPr>
        <w:ind w:left="5149" w:hanging="300"/>
      </w:pPr>
      <w:rPr>
        <w:rFonts w:hint="default"/>
        <w:lang w:val="ru-RU" w:eastAsia="en-US" w:bidi="ar-SA"/>
      </w:rPr>
    </w:lvl>
    <w:lvl w:ilvl="6" w:tplc="B46AFC36">
      <w:numFmt w:val="bullet"/>
      <w:lvlText w:val="•"/>
      <w:lvlJc w:val="left"/>
      <w:pPr>
        <w:ind w:left="5990" w:hanging="300"/>
      </w:pPr>
      <w:rPr>
        <w:rFonts w:hint="default"/>
        <w:lang w:val="ru-RU" w:eastAsia="en-US" w:bidi="ar-SA"/>
      </w:rPr>
    </w:lvl>
    <w:lvl w:ilvl="7" w:tplc="70DAD6D6">
      <w:numFmt w:val="bullet"/>
      <w:lvlText w:val="•"/>
      <w:lvlJc w:val="left"/>
      <w:pPr>
        <w:ind w:left="6832" w:hanging="300"/>
      </w:pPr>
      <w:rPr>
        <w:rFonts w:hint="default"/>
        <w:lang w:val="ru-RU" w:eastAsia="en-US" w:bidi="ar-SA"/>
      </w:rPr>
    </w:lvl>
    <w:lvl w:ilvl="8" w:tplc="5F8E27D8">
      <w:numFmt w:val="bullet"/>
      <w:lvlText w:val="•"/>
      <w:lvlJc w:val="left"/>
      <w:pPr>
        <w:ind w:left="7674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63B6"/>
    <w:rsid w:val="001263B6"/>
    <w:rsid w:val="00A9138D"/>
    <w:rsid w:val="00B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577E"/>
  <w15:docId w15:val="{AD4B0F58-8A82-43B4-AFFF-4C77EC61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" w:right="1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school@gosuslugi.ru" TargetMode="External"/><Relationship Id="rId5" Type="http://schemas.openxmlformats.org/officeDocument/2006/relationships/hyperlink" Target="mailto:yarsk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2274</Words>
  <Characters>12964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2025-03-31T08:11:00Z</dcterms:created>
  <dcterms:modified xsi:type="dcterms:W3CDTF">2025-03-31T09:22:00Z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2019</vt:lpwstr>
  </property>
</Properties>
</file>