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pPr w:leftFromText="180" w:rightFromText="180" w:vertAnchor="text" w:horzAnchor="margin" w:tblpY="-247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6521"/>
      </w:tblGrid>
      <w:tr w:rsidR="001F55CE" w:rsidRPr="001F55CE" w:rsidTr="0090427D">
        <w:trPr>
          <w:trHeight w:val="2417"/>
        </w:trPr>
        <w:tc>
          <w:tcPr>
            <w:tcW w:w="3964" w:type="dxa"/>
          </w:tcPr>
          <w:p w:rsidR="00D77C16" w:rsidRPr="001F55CE" w:rsidRDefault="00D77C16" w:rsidP="0090427D">
            <w:pPr>
              <w:spacing w:line="259" w:lineRule="auto"/>
              <w:ind w:left="34" w:firstLine="0"/>
              <w:jc w:val="center"/>
              <w:rPr>
                <w:b/>
                <w:color w:val="000000" w:themeColor="text1"/>
              </w:rPr>
            </w:pPr>
            <w:r w:rsidRPr="001F55CE">
              <w:rPr>
                <w:b/>
                <w:color w:val="000000" w:themeColor="text1"/>
              </w:rPr>
              <w:t>ПРИНЯТО</w:t>
            </w:r>
          </w:p>
          <w:p w:rsidR="00D77C16" w:rsidRPr="001F55CE" w:rsidRDefault="00F923EA" w:rsidP="0090427D">
            <w:pPr>
              <w:spacing w:line="259" w:lineRule="auto"/>
              <w:ind w:left="34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педагогическом совете МБОУ «</w:t>
            </w:r>
            <w:proofErr w:type="spellStart"/>
            <w:r>
              <w:rPr>
                <w:color w:val="000000" w:themeColor="text1"/>
              </w:rPr>
              <w:t>Яренская</w:t>
            </w:r>
            <w:proofErr w:type="spellEnd"/>
            <w:r>
              <w:rPr>
                <w:color w:val="000000" w:themeColor="text1"/>
              </w:rPr>
              <w:t xml:space="preserve"> СШ»</w:t>
            </w:r>
          </w:p>
          <w:p w:rsidR="00D77C16" w:rsidRPr="001F55CE" w:rsidRDefault="00D77C16" w:rsidP="0090427D">
            <w:pPr>
              <w:spacing w:line="259" w:lineRule="auto"/>
              <w:ind w:left="34" w:firstLine="0"/>
              <w:jc w:val="center"/>
              <w:rPr>
                <w:color w:val="000000" w:themeColor="text1"/>
              </w:rPr>
            </w:pPr>
            <w:r w:rsidRPr="001F55CE">
              <w:rPr>
                <w:color w:val="000000" w:themeColor="text1"/>
              </w:rPr>
              <w:t>протокол № ____________</w:t>
            </w:r>
          </w:p>
          <w:p w:rsidR="00D77C16" w:rsidRPr="001F55CE" w:rsidRDefault="00D77C16" w:rsidP="0090427D">
            <w:pPr>
              <w:spacing w:line="259" w:lineRule="auto"/>
              <w:ind w:left="34" w:firstLine="0"/>
              <w:jc w:val="center"/>
              <w:rPr>
                <w:color w:val="000000" w:themeColor="text1"/>
              </w:rPr>
            </w:pPr>
            <w:r w:rsidRPr="001F55CE">
              <w:rPr>
                <w:color w:val="000000" w:themeColor="text1"/>
              </w:rPr>
              <w:t>от «____» ________ 20__ г.</w:t>
            </w:r>
          </w:p>
          <w:p w:rsidR="00D77C16" w:rsidRPr="001F55CE" w:rsidRDefault="00D77C16" w:rsidP="0090427D">
            <w:pPr>
              <w:spacing w:after="1409" w:line="259" w:lineRule="auto"/>
              <w:rPr>
                <w:color w:val="000000" w:themeColor="text1"/>
              </w:rPr>
            </w:pPr>
          </w:p>
        </w:tc>
        <w:tc>
          <w:tcPr>
            <w:tcW w:w="6521" w:type="dxa"/>
          </w:tcPr>
          <w:p w:rsidR="00D77C16" w:rsidRPr="001F55CE" w:rsidRDefault="00D77C16" w:rsidP="0090427D">
            <w:pPr>
              <w:spacing w:line="259" w:lineRule="auto"/>
              <w:ind w:left="2026" w:right="605" w:firstLine="142"/>
              <w:jc w:val="center"/>
              <w:rPr>
                <w:b/>
                <w:color w:val="000000" w:themeColor="text1"/>
              </w:rPr>
            </w:pPr>
            <w:r w:rsidRPr="001F55CE">
              <w:rPr>
                <w:b/>
                <w:color w:val="000000" w:themeColor="text1"/>
              </w:rPr>
              <w:t>УТВЕРЖДЕНО</w:t>
            </w:r>
          </w:p>
          <w:p w:rsidR="00D77C16" w:rsidRPr="001F55CE" w:rsidRDefault="00F923EA" w:rsidP="0090427D">
            <w:pPr>
              <w:spacing w:line="259" w:lineRule="auto"/>
              <w:ind w:left="2026" w:right="605" w:firstLine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 МБОУ «</w:t>
            </w:r>
            <w:proofErr w:type="spellStart"/>
            <w:r>
              <w:rPr>
                <w:color w:val="000000" w:themeColor="text1"/>
              </w:rPr>
              <w:t>Яренская</w:t>
            </w:r>
            <w:proofErr w:type="spellEnd"/>
            <w:r>
              <w:rPr>
                <w:color w:val="000000" w:themeColor="text1"/>
              </w:rPr>
              <w:t xml:space="preserve"> СШ»</w:t>
            </w:r>
          </w:p>
          <w:p w:rsidR="00D77C16" w:rsidRPr="001F55CE" w:rsidRDefault="00F923EA" w:rsidP="0090427D">
            <w:pPr>
              <w:spacing w:line="259" w:lineRule="auto"/>
              <w:ind w:left="2026" w:right="605" w:firstLine="142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________________ С.А. </w:t>
            </w:r>
            <w:proofErr w:type="spellStart"/>
            <w:r>
              <w:rPr>
                <w:color w:val="000000" w:themeColor="text1"/>
              </w:rPr>
              <w:t>Зашихина</w:t>
            </w:r>
            <w:proofErr w:type="spellEnd"/>
          </w:p>
          <w:p w:rsidR="00D77C16" w:rsidRPr="001F55CE" w:rsidRDefault="00D77C16" w:rsidP="0090427D">
            <w:pPr>
              <w:spacing w:line="259" w:lineRule="auto"/>
              <w:ind w:left="2026" w:right="605" w:firstLine="142"/>
              <w:jc w:val="center"/>
              <w:rPr>
                <w:color w:val="000000" w:themeColor="text1"/>
              </w:rPr>
            </w:pPr>
            <w:r w:rsidRPr="001F55CE">
              <w:rPr>
                <w:color w:val="000000" w:themeColor="text1"/>
              </w:rPr>
              <w:t>приказ №____________</w:t>
            </w:r>
          </w:p>
          <w:p w:rsidR="00D77C16" w:rsidRPr="001F55CE" w:rsidRDefault="00D77C16" w:rsidP="0090427D">
            <w:pPr>
              <w:spacing w:line="259" w:lineRule="auto"/>
              <w:ind w:left="2026" w:right="605" w:firstLine="142"/>
              <w:jc w:val="center"/>
              <w:rPr>
                <w:color w:val="000000" w:themeColor="text1"/>
              </w:rPr>
            </w:pPr>
            <w:r w:rsidRPr="001F55CE">
              <w:rPr>
                <w:color w:val="000000" w:themeColor="text1"/>
              </w:rPr>
              <w:t>от «____» __________ 20__ г.</w:t>
            </w:r>
          </w:p>
        </w:tc>
      </w:tr>
    </w:tbl>
    <w:p w:rsidR="00D77C16" w:rsidRPr="001F55CE" w:rsidRDefault="00D77C16" w:rsidP="00D77C16">
      <w:pPr>
        <w:spacing w:after="16" w:line="259" w:lineRule="auto"/>
        <w:ind w:left="0" w:firstLine="0"/>
        <w:jc w:val="center"/>
        <w:rPr>
          <w:b/>
          <w:color w:val="000000" w:themeColor="text1"/>
          <w:spacing w:val="20"/>
        </w:rPr>
      </w:pPr>
      <w:r w:rsidRPr="001F55CE">
        <w:rPr>
          <w:b/>
          <w:color w:val="000000" w:themeColor="text1"/>
          <w:spacing w:val="20"/>
        </w:rPr>
        <w:t>ПОЛОЖЕНИЕ</w:t>
      </w:r>
      <w:bookmarkStart w:id="0" w:name="_GoBack"/>
      <w:bookmarkEnd w:id="0"/>
    </w:p>
    <w:p w:rsidR="00D77C16" w:rsidRPr="001F55CE" w:rsidRDefault="00BF7B1B" w:rsidP="00F923EA">
      <w:pPr>
        <w:spacing w:after="16" w:line="259" w:lineRule="auto"/>
        <w:ind w:left="0"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о </w:t>
      </w:r>
      <w:r w:rsidR="00D77C16" w:rsidRPr="001F55CE">
        <w:rPr>
          <w:b/>
          <w:color w:val="000000" w:themeColor="text1"/>
        </w:rPr>
        <w:t xml:space="preserve">группе психолого-педагогической направленности </w:t>
      </w:r>
      <w:r w:rsidR="00D77C16" w:rsidRPr="001F55CE">
        <w:rPr>
          <w:b/>
          <w:color w:val="000000" w:themeColor="text1"/>
        </w:rPr>
        <w:br/>
        <w:t>в</w:t>
      </w:r>
      <w:r w:rsidR="00F923EA">
        <w:rPr>
          <w:b/>
          <w:color w:val="000000" w:themeColor="text1"/>
        </w:rPr>
        <w:t xml:space="preserve"> </w:t>
      </w:r>
      <w:r w:rsidR="00F923EA">
        <w:rPr>
          <w:color w:val="000000" w:themeColor="text1"/>
          <w:sz w:val="28"/>
          <w:szCs w:val="28"/>
        </w:rPr>
        <w:t>МБОУ «</w:t>
      </w:r>
      <w:proofErr w:type="spellStart"/>
      <w:r w:rsidR="00F923EA">
        <w:rPr>
          <w:color w:val="000000" w:themeColor="text1"/>
          <w:sz w:val="28"/>
          <w:szCs w:val="28"/>
        </w:rPr>
        <w:t>Яренская</w:t>
      </w:r>
      <w:proofErr w:type="spellEnd"/>
      <w:r w:rsidR="00F923EA">
        <w:rPr>
          <w:color w:val="000000" w:themeColor="text1"/>
          <w:sz w:val="28"/>
          <w:szCs w:val="28"/>
        </w:rPr>
        <w:t xml:space="preserve"> СШ»</w:t>
      </w:r>
    </w:p>
    <w:p w:rsidR="00D77C16" w:rsidRPr="001F55CE" w:rsidRDefault="00D77C16" w:rsidP="00D77C16">
      <w:pPr>
        <w:pStyle w:val="1"/>
        <w:numPr>
          <w:ilvl w:val="0"/>
          <w:numId w:val="0"/>
        </w:numPr>
        <w:ind w:left="709"/>
        <w:jc w:val="center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>1. Общие положения</w:t>
      </w:r>
    </w:p>
    <w:p w:rsidR="00D77C16" w:rsidRPr="001F55CE" w:rsidRDefault="00D77C16" w:rsidP="00D77C16">
      <w:pPr>
        <w:rPr>
          <w:color w:val="000000" w:themeColor="text1"/>
        </w:rPr>
      </w:pP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>1.1.</w:t>
      </w:r>
      <w:r w:rsidRPr="001F55CE">
        <w:rPr>
          <w:rFonts w:ascii="Arial" w:eastAsia="Arial" w:hAnsi="Arial" w:cs="Arial"/>
          <w:color w:val="000000" w:themeColor="text1"/>
          <w:sz w:val="26"/>
          <w:szCs w:val="26"/>
        </w:rPr>
        <w:t xml:space="preserve"> </w:t>
      </w:r>
      <w:r w:rsidRPr="001F55CE">
        <w:rPr>
          <w:color w:val="000000" w:themeColor="text1"/>
          <w:sz w:val="26"/>
          <w:szCs w:val="26"/>
        </w:rPr>
        <w:t xml:space="preserve">Настоящее Положение о </w:t>
      </w:r>
      <w:r w:rsidRPr="001F55CE">
        <w:rPr>
          <w:color w:val="000000" w:themeColor="text1"/>
          <w:sz w:val="26"/>
        </w:rPr>
        <w:t>группе психолого-педагогической направленности</w:t>
      </w:r>
      <w:r w:rsidRPr="001F55CE">
        <w:rPr>
          <w:b/>
          <w:color w:val="000000" w:themeColor="text1"/>
        </w:rPr>
        <w:t xml:space="preserve"> </w:t>
      </w:r>
      <w:r w:rsidRPr="001F55CE">
        <w:rPr>
          <w:color w:val="000000" w:themeColor="text1"/>
          <w:sz w:val="26"/>
          <w:szCs w:val="26"/>
        </w:rPr>
        <w:t xml:space="preserve">в общеобразовательной организации разработано в соответствии </w:t>
      </w:r>
      <w:r w:rsidRPr="001F55CE">
        <w:rPr>
          <w:color w:val="000000" w:themeColor="text1"/>
          <w:sz w:val="26"/>
          <w:szCs w:val="26"/>
        </w:rPr>
        <w:br/>
        <w:t xml:space="preserve">со следующими нормативными правовыми актами: 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Федеральный закон от 29 декабря 2012 г. № 273-ФЗ «Об образовании </w:t>
      </w:r>
      <w:r w:rsidRPr="001F55CE">
        <w:rPr>
          <w:color w:val="000000" w:themeColor="text1"/>
          <w:sz w:val="26"/>
          <w:szCs w:val="26"/>
        </w:rPr>
        <w:br/>
        <w:t xml:space="preserve">в Российской Федерации»; 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приказ </w:t>
      </w:r>
      <w:proofErr w:type="spellStart"/>
      <w:r w:rsidRPr="001F55CE">
        <w:rPr>
          <w:color w:val="000000" w:themeColor="text1"/>
          <w:sz w:val="26"/>
          <w:szCs w:val="26"/>
        </w:rPr>
        <w:t>Минпросвещения</w:t>
      </w:r>
      <w:proofErr w:type="spellEnd"/>
      <w:r w:rsidRPr="001F55CE">
        <w:rPr>
          <w:color w:val="000000" w:themeColor="text1"/>
          <w:sz w:val="26"/>
          <w:szCs w:val="26"/>
        </w:rPr>
        <w:t xml:space="preserve"> России от 22 марта 2021 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приказ </w:t>
      </w:r>
      <w:proofErr w:type="spellStart"/>
      <w:r w:rsidRPr="001F55CE">
        <w:rPr>
          <w:color w:val="000000" w:themeColor="text1"/>
          <w:sz w:val="26"/>
          <w:szCs w:val="26"/>
        </w:rPr>
        <w:t>Минобрнауки</w:t>
      </w:r>
      <w:proofErr w:type="spellEnd"/>
      <w:r w:rsidRPr="001F55CE">
        <w:rPr>
          <w:color w:val="000000" w:themeColor="text1"/>
          <w:sz w:val="26"/>
          <w:szCs w:val="26"/>
        </w:rPr>
        <w:t xml:space="preserve"> России от 17 мая 2012 г. № 413 «Об утверждении федерального государственного образовательного стандарта среднего общего образования»;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приказ Минобразования РФ от 9 марта 2004 г. № 1312 «Об утверждении федерального базисного учебного плана и примерных учебных планов </w:t>
      </w:r>
      <w:r w:rsidR="001F55CE">
        <w:rPr>
          <w:color w:val="000000" w:themeColor="text1"/>
          <w:sz w:val="26"/>
          <w:szCs w:val="26"/>
        </w:rPr>
        <w:br/>
      </w:r>
      <w:r w:rsidRPr="001F55CE">
        <w:rPr>
          <w:color w:val="000000" w:themeColor="text1"/>
          <w:sz w:val="26"/>
          <w:szCs w:val="26"/>
        </w:rPr>
        <w:t>для образовательных учреждений Российской Федерации, реализующих программы общего образования».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1.2. Настоящее Положение определяет цели и задачи </w:t>
      </w:r>
      <w:r w:rsidRPr="001F55CE">
        <w:rPr>
          <w:color w:val="000000" w:themeColor="text1"/>
          <w:sz w:val="26"/>
        </w:rPr>
        <w:t>группы психолого-педагогической направленности</w:t>
      </w:r>
      <w:r w:rsidRPr="001F55CE">
        <w:rPr>
          <w:color w:val="000000" w:themeColor="text1"/>
          <w:sz w:val="26"/>
          <w:szCs w:val="26"/>
        </w:rPr>
        <w:t xml:space="preserve"> в общеобразовательной организации, содержание </w:t>
      </w:r>
      <w:r w:rsidRPr="001F55CE">
        <w:rPr>
          <w:color w:val="000000" w:themeColor="text1"/>
          <w:sz w:val="26"/>
          <w:szCs w:val="26"/>
        </w:rPr>
        <w:br/>
        <w:t xml:space="preserve">и организацию образовательного процесса в </w:t>
      </w:r>
      <w:r w:rsidRPr="001F55CE">
        <w:rPr>
          <w:color w:val="000000" w:themeColor="text1"/>
          <w:sz w:val="26"/>
        </w:rPr>
        <w:t>группе психолого-педагогической направленности</w:t>
      </w:r>
      <w:r w:rsidRPr="001F55CE">
        <w:rPr>
          <w:color w:val="000000" w:themeColor="text1"/>
          <w:sz w:val="26"/>
          <w:szCs w:val="26"/>
        </w:rPr>
        <w:t>, особенности п</w:t>
      </w:r>
      <w:r w:rsidR="00BF7B1B">
        <w:rPr>
          <w:color w:val="000000" w:themeColor="text1"/>
          <w:sz w:val="26"/>
          <w:szCs w:val="26"/>
        </w:rPr>
        <w:t xml:space="preserve">риема обучающихся в </w:t>
      </w:r>
      <w:r w:rsidRPr="001F55CE">
        <w:rPr>
          <w:color w:val="000000" w:themeColor="text1"/>
          <w:sz w:val="26"/>
          <w:szCs w:val="26"/>
        </w:rPr>
        <w:t>группу.</w:t>
      </w:r>
    </w:p>
    <w:p w:rsidR="00D77C16" w:rsidRPr="001F55CE" w:rsidRDefault="00BF7B1B" w:rsidP="00D77C16">
      <w:pPr>
        <w:ind w:left="0"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1.3.</w:t>
      </w:r>
      <w:r>
        <w:rPr>
          <w:color w:val="000000" w:themeColor="text1"/>
          <w:sz w:val="26"/>
        </w:rPr>
        <w:t>Г</w:t>
      </w:r>
      <w:r w:rsidR="00D77C16" w:rsidRPr="001F55CE">
        <w:rPr>
          <w:color w:val="000000" w:themeColor="text1"/>
          <w:sz w:val="26"/>
        </w:rPr>
        <w:t>руппа психолого-педагогической направленности</w:t>
      </w:r>
      <w:r w:rsidR="00D77C16" w:rsidRPr="001F55CE">
        <w:rPr>
          <w:color w:val="000000" w:themeColor="text1"/>
          <w:sz w:val="26"/>
          <w:szCs w:val="26"/>
        </w:rPr>
        <w:t xml:space="preserve"> создается </w:t>
      </w:r>
      <w:r w:rsidR="00D77C16" w:rsidRPr="001F55CE">
        <w:rPr>
          <w:color w:val="000000" w:themeColor="text1"/>
          <w:sz w:val="26"/>
          <w:szCs w:val="26"/>
        </w:rPr>
        <w:br/>
        <w:t>в общеобразовательной организации для профильного обучения по програм</w:t>
      </w:r>
      <w:r w:rsidR="00E116FD">
        <w:rPr>
          <w:color w:val="000000" w:themeColor="text1"/>
          <w:sz w:val="26"/>
          <w:szCs w:val="26"/>
        </w:rPr>
        <w:t xml:space="preserve">мам </w:t>
      </w:r>
      <w:r w:rsidR="00F923EA" w:rsidRPr="00BF7B1B">
        <w:rPr>
          <w:color w:val="000000" w:themeColor="text1"/>
          <w:sz w:val="26"/>
          <w:szCs w:val="26"/>
        </w:rPr>
        <w:t>основного</w:t>
      </w:r>
      <w:r w:rsidR="00E116FD" w:rsidRPr="00BF7B1B">
        <w:rPr>
          <w:color w:val="000000" w:themeColor="text1"/>
          <w:sz w:val="26"/>
          <w:szCs w:val="26"/>
        </w:rPr>
        <w:t xml:space="preserve"> общего образования </w:t>
      </w:r>
      <w:r w:rsidR="00F923EA" w:rsidRPr="00BF7B1B">
        <w:rPr>
          <w:color w:val="000000" w:themeColor="text1"/>
          <w:sz w:val="26"/>
          <w:szCs w:val="26"/>
        </w:rPr>
        <w:t>с пятого</w:t>
      </w:r>
      <w:r w:rsidR="00D77C16" w:rsidRPr="00BF7B1B">
        <w:rPr>
          <w:color w:val="000000" w:themeColor="text1"/>
          <w:sz w:val="26"/>
          <w:szCs w:val="26"/>
        </w:rPr>
        <w:t xml:space="preserve"> класса</w:t>
      </w:r>
      <w:r w:rsidR="00D77C16" w:rsidRPr="001F55CE">
        <w:rPr>
          <w:color w:val="000000" w:themeColor="text1"/>
          <w:sz w:val="26"/>
          <w:szCs w:val="26"/>
        </w:rPr>
        <w:t xml:space="preserve">. Примерный перечень направлений, </w:t>
      </w:r>
      <w:r w:rsidR="00D77C16" w:rsidRPr="001F55CE">
        <w:rPr>
          <w:color w:val="000000" w:themeColor="text1"/>
          <w:sz w:val="26"/>
          <w:szCs w:val="26"/>
        </w:rPr>
        <w:br/>
        <w:t xml:space="preserve">по которым общеобразовательная организация может создать </w:t>
      </w:r>
      <w:r w:rsidR="00D77C16" w:rsidRPr="001F55CE">
        <w:rPr>
          <w:color w:val="000000" w:themeColor="text1"/>
          <w:sz w:val="26"/>
        </w:rPr>
        <w:t>группу психолого-педагогической направленности</w:t>
      </w:r>
      <w:r w:rsidR="00D77C16" w:rsidRPr="001F55CE">
        <w:rPr>
          <w:color w:val="000000" w:themeColor="text1"/>
          <w:sz w:val="26"/>
          <w:szCs w:val="26"/>
        </w:rPr>
        <w:t>, приведен в приложении № 1 к настоящему Положению.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1.4. Предложение о создании </w:t>
      </w:r>
      <w:r w:rsidRPr="001F55CE">
        <w:rPr>
          <w:color w:val="000000" w:themeColor="text1"/>
          <w:sz w:val="26"/>
        </w:rPr>
        <w:t>группы психолого-педагогической направленности</w:t>
      </w:r>
      <w:r w:rsidRPr="001F55CE">
        <w:rPr>
          <w:color w:val="000000" w:themeColor="text1"/>
          <w:sz w:val="26"/>
          <w:szCs w:val="26"/>
        </w:rPr>
        <w:t xml:space="preserve"> в общеобразовательной организации исходит от администрации общеобразовательной организации, родителей (законных представителей) обучающихся, а также исполнительных органов государственной власти Архангельской области, органов </w:t>
      </w:r>
      <w:r w:rsidRPr="001F55CE">
        <w:rPr>
          <w:color w:val="000000" w:themeColor="text1"/>
          <w:sz w:val="26"/>
          <w:szCs w:val="26"/>
        </w:rPr>
        <w:lastRenderedPageBreak/>
        <w:t>местного самоуправления муниципальных районов, муниципальных округов и городских округов Архангельской области (далее – муниципальные образования), заинтересованных в реализации на территории соответствующего муниципального образования проектов предпрофессионального образования, направленных на обеспечение профессионального самоопределения обучающихся.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1.5. До принятия учредителем образовательной организации решения о создании </w:t>
      </w:r>
      <w:r w:rsidRPr="001F55CE">
        <w:rPr>
          <w:color w:val="000000" w:themeColor="text1"/>
          <w:sz w:val="26"/>
        </w:rPr>
        <w:t>группы психолого-педагогической направленности</w:t>
      </w:r>
      <w:r w:rsidRPr="001F55CE">
        <w:rPr>
          <w:color w:val="000000" w:themeColor="text1"/>
          <w:sz w:val="26"/>
          <w:szCs w:val="26"/>
        </w:rPr>
        <w:t xml:space="preserve"> общеобразовательная организация разрабатывает и утверждает: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основную общеобразовательную программу </w:t>
      </w:r>
      <w:r w:rsidR="00F923EA" w:rsidRPr="00BF7B1B">
        <w:rPr>
          <w:color w:val="000000" w:themeColor="text1"/>
          <w:sz w:val="26"/>
          <w:szCs w:val="26"/>
        </w:rPr>
        <w:t>основного</w:t>
      </w:r>
      <w:r w:rsidRPr="00BF7B1B">
        <w:rPr>
          <w:color w:val="000000" w:themeColor="text1"/>
          <w:sz w:val="26"/>
          <w:szCs w:val="26"/>
        </w:rPr>
        <w:t xml:space="preserve"> общего образования,</w:t>
      </w:r>
      <w:r w:rsidRPr="001F55CE">
        <w:rPr>
          <w:color w:val="000000" w:themeColor="text1"/>
          <w:sz w:val="26"/>
          <w:szCs w:val="26"/>
        </w:rPr>
        <w:t xml:space="preserve"> учитывающую условия профильного обучения по одному или нескольким направлениям, приведенным в приложении № 1 к настоящему Положению.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дополнительные общеобразовательные программы, направленные </w:t>
      </w:r>
      <w:r w:rsidRPr="001F55CE">
        <w:rPr>
          <w:color w:val="000000" w:themeColor="text1"/>
          <w:sz w:val="26"/>
          <w:szCs w:val="26"/>
        </w:rPr>
        <w:br/>
        <w:t>на профессиональную ориентацию обучающихся и их подготовку к дальнейшей профессиональной деятельности в сфере образования и педагогических наук.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1.6. Обязательным условием создания </w:t>
      </w:r>
      <w:r w:rsidRPr="001F55CE">
        <w:rPr>
          <w:color w:val="000000" w:themeColor="text1"/>
          <w:sz w:val="26"/>
        </w:rPr>
        <w:t>группы психолого-педагогической направленности</w:t>
      </w:r>
      <w:r w:rsidRPr="001F55CE">
        <w:rPr>
          <w:color w:val="000000" w:themeColor="text1"/>
          <w:sz w:val="26"/>
          <w:szCs w:val="26"/>
        </w:rPr>
        <w:t xml:space="preserve"> является наличие у общеобразовательной организации соглашения (договора) о сотрудничестве (совместной деятельности) с образовательной организацией педагогического профиля.</w:t>
      </w:r>
    </w:p>
    <w:p w:rsidR="00D77C16" w:rsidRPr="001F55CE" w:rsidRDefault="00D77C16" w:rsidP="00D77C16">
      <w:pPr>
        <w:tabs>
          <w:tab w:val="left" w:pos="2127"/>
        </w:tabs>
        <w:spacing w:after="30" w:line="259" w:lineRule="auto"/>
        <w:ind w:left="0" w:firstLine="0"/>
        <w:jc w:val="left"/>
        <w:rPr>
          <w:color w:val="000000" w:themeColor="text1"/>
          <w:sz w:val="26"/>
          <w:szCs w:val="26"/>
        </w:rPr>
      </w:pPr>
    </w:p>
    <w:p w:rsidR="00D77C16" w:rsidRPr="001F55CE" w:rsidRDefault="00D77C16" w:rsidP="00D77C16">
      <w:pPr>
        <w:pStyle w:val="1"/>
        <w:numPr>
          <w:ilvl w:val="0"/>
          <w:numId w:val="0"/>
        </w:numPr>
        <w:jc w:val="center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>2. Основные цели и задачи</w:t>
      </w:r>
    </w:p>
    <w:p w:rsidR="00D77C16" w:rsidRPr="001F55CE" w:rsidRDefault="00D77C16" w:rsidP="00D77C16">
      <w:pPr>
        <w:rPr>
          <w:color w:val="000000" w:themeColor="text1"/>
        </w:rPr>
      </w:pP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>2.1.</w:t>
      </w:r>
      <w:r w:rsidRPr="001F55CE">
        <w:rPr>
          <w:rFonts w:ascii="Arial" w:eastAsia="Arial" w:hAnsi="Arial" w:cs="Arial"/>
          <w:color w:val="000000" w:themeColor="text1"/>
          <w:sz w:val="26"/>
          <w:szCs w:val="26"/>
        </w:rPr>
        <w:t xml:space="preserve"> </w:t>
      </w:r>
      <w:r w:rsidRPr="001F55CE">
        <w:rPr>
          <w:color w:val="000000" w:themeColor="text1"/>
          <w:sz w:val="26"/>
          <w:szCs w:val="26"/>
        </w:rPr>
        <w:t xml:space="preserve">Целью открытия </w:t>
      </w:r>
      <w:r w:rsidRPr="001F55CE">
        <w:rPr>
          <w:color w:val="000000" w:themeColor="text1"/>
          <w:sz w:val="26"/>
        </w:rPr>
        <w:t>группы психолого-педагогической направленности</w:t>
      </w:r>
      <w:r w:rsidRPr="001F55CE">
        <w:rPr>
          <w:color w:val="000000" w:themeColor="text1"/>
          <w:sz w:val="26"/>
          <w:szCs w:val="26"/>
        </w:rPr>
        <w:t xml:space="preserve"> </w:t>
      </w:r>
      <w:r w:rsidRPr="001F55CE">
        <w:rPr>
          <w:color w:val="000000" w:themeColor="text1"/>
          <w:sz w:val="26"/>
          <w:szCs w:val="26"/>
        </w:rPr>
        <w:br/>
        <w:t xml:space="preserve">в общеобразовательной организации является создание условий для целенаправленной подготовки </w:t>
      </w:r>
      <w:r w:rsidR="00F923EA" w:rsidRPr="00BF7B1B">
        <w:rPr>
          <w:color w:val="000000" w:themeColor="text1"/>
          <w:sz w:val="26"/>
          <w:szCs w:val="26"/>
        </w:rPr>
        <w:t>обучающихся 5-9</w:t>
      </w:r>
      <w:r w:rsidRPr="00BF7B1B">
        <w:rPr>
          <w:color w:val="000000" w:themeColor="text1"/>
          <w:sz w:val="26"/>
          <w:szCs w:val="26"/>
        </w:rPr>
        <w:t xml:space="preserve"> классов к поступлению в образовательные организации педагогического профиля</w:t>
      </w:r>
      <w:r w:rsidRPr="001F55CE">
        <w:rPr>
          <w:color w:val="000000" w:themeColor="text1"/>
          <w:sz w:val="26"/>
          <w:szCs w:val="26"/>
        </w:rPr>
        <w:t xml:space="preserve"> как на территории Архангельской области, </w:t>
      </w:r>
      <w:r w:rsidRPr="001F55CE">
        <w:rPr>
          <w:color w:val="000000" w:themeColor="text1"/>
          <w:sz w:val="26"/>
          <w:szCs w:val="26"/>
        </w:rPr>
        <w:br/>
        <w:t>так и в других субъектах Российской Федерации.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</w:rPr>
        <w:t>2.2.</w:t>
      </w:r>
      <w:r w:rsidRPr="001F55CE">
        <w:rPr>
          <w:rFonts w:eastAsia="Arial"/>
          <w:color w:val="000000" w:themeColor="text1"/>
          <w:sz w:val="26"/>
        </w:rPr>
        <w:t xml:space="preserve"> </w:t>
      </w:r>
      <w:r w:rsidRPr="001F55CE">
        <w:rPr>
          <w:rFonts w:eastAsia="Arial"/>
          <w:color w:val="000000" w:themeColor="text1"/>
          <w:sz w:val="26"/>
        </w:rPr>
        <w:tab/>
      </w:r>
      <w:r w:rsidR="00BF7B1B">
        <w:rPr>
          <w:color w:val="000000" w:themeColor="text1"/>
          <w:sz w:val="26"/>
        </w:rPr>
        <w:t xml:space="preserve">Задачами обучения в </w:t>
      </w:r>
      <w:r w:rsidRPr="001F55CE">
        <w:rPr>
          <w:color w:val="000000" w:themeColor="text1"/>
          <w:sz w:val="26"/>
        </w:rPr>
        <w:t>группе психолого-педагогической направленности</w:t>
      </w:r>
      <w:r w:rsidRPr="001F55CE">
        <w:rPr>
          <w:color w:val="000000" w:themeColor="text1"/>
          <w:sz w:val="26"/>
          <w:szCs w:val="26"/>
        </w:rPr>
        <w:t xml:space="preserve"> </w:t>
      </w:r>
      <w:r w:rsidRPr="001F55CE">
        <w:rPr>
          <w:color w:val="000000" w:themeColor="text1"/>
          <w:sz w:val="26"/>
        </w:rPr>
        <w:t>являются: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ориентирование обучающихся в системе ценностей, отражающих специфику педагогической деятельности, организации самопознания и на соотнесение собственных возможностей и особенностей с представлениями о будущей профессии; 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удовлетворение образовательных потребностей и развитие способностей обучающихся, ориентированных на выбор профессии по специальностям, направлениям подготовки, входящим в укрупненную группу специальностей и направлений подготовки 44.00.00 «Образование и педагогические науки»; 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создание условий для целевого </w:t>
      </w:r>
      <w:proofErr w:type="spellStart"/>
      <w:r w:rsidRPr="001F55CE">
        <w:rPr>
          <w:color w:val="000000" w:themeColor="text1"/>
          <w:sz w:val="26"/>
          <w:szCs w:val="26"/>
        </w:rPr>
        <w:t>профориентационного</w:t>
      </w:r>
      <w:proofErr w:type="spellEnd"/>
      <w:r w:rsidRPr="001F55CE">
        <w:rPr>
          <w:color w:val="000000" w:themeColor="text1"/>
          <w:sz w:val="26"/>
          <w:szCs w:val="26"/>
        </w:rPr>
        <w:t xml:space="preserve"> сопровождения обучающихся, в том числе с ориентацией на заключение договоров о целевом обучении </w:t>
      </w:r>
      <w:r w:rsidRPr="001F55CE">
        <w:rPr>
          <w:color w:val="000000" w:themeColor="text1"/>
          <w:sz w:val="26"/>
          <w:szCs w:val="26"/>
        </w:rPr>
        <w:br/>
        <w:t xml:space="preserve">с органами местного самоуправления муниципальных образований </w:t>
      </w:r>
      <w:r w:rsidRPr="001F55CE">
        <w:rPr>
          <w:color w:val="000000" w:themeColor="text1"/>
          <w:sz w:val="26"/>
          <w:szCs w:val="26"/>
        </w:rPr>
        <w:br/>
        <w:t>и (или) образовательными организациями.</w:t>
      </w:r>
    </w:p>
    <w:p w:rsidR="00D77C16" w:rsidRPr="001F55CE" w:rsidRDefault="00D77C16" w:rsidP="00D77C16">
      <w:pPr>
        <w:spacing w:after="26" w:line="259" w:lineRule="auto"/>
        <w:ind w:left="0" w:firstLine="709"/>
        <w:jc w:val="left"/>
        <w:rPr>
          <w:color w:val="000000" w:themeColor="text1"/>
          <w:sz w:val="26"/>
          <w:szCs w:val="26"/>
        </w:rPr>
      </w:pPr>
    </w:p>
    <w:p w:rsidR="00D77C16" w:rsidRPr="001F55CE" w:rsidRDefault="00D77C16" w:rsidP="00D77C16">
      <w:pPr>
        <w:pStyle w:val="1"/>
        <w:numPr>
          <w:ilvl w:val="0"/>
          <w:numId w:val="0"/>
        </w:numPr>
        <w:jc w:val="center"/>
        <w:rPr>
          <w:color w:val="000000" w:themeColor="text1"/>
          <w:sz w:val="26"/>
        </w:rPr>
      </w:pPr>
      <w:r w:rsidRPr="001F55CE">
        <w:rPr>
          <w:color w:val="000000" w:themeColor="text1"/>
          <w:sz w:val="26"/>
          <w:szCs w:val="26"/>
        </w:rPr>
        <w:lastRenderedPageBreak/>
        <w:t xml:space="preserve">3. Порядок формирования </w:t>
      </w:r>
      <w:r w:rsidRPr="001F55CE">
        <w:rPr>
          <w:color w:val="000000" w:themeColor="text1"/>
          <w:sz w:val="26"/>
          <w:szCs w:val="26"/>
        </w:rPr>
        <w:br/>
      </w:r>
      <w:r w:rsidRPr="001F55CE">
        <w:rPr>
          <w:color w:val="000000" w:themeColor="text1"/>
          <w:sz w:val="26"/>
        </w:rPr>
        <w:t>группы психолого-педагогической направленности</w:t>
      </w:r>
    </w:p>
    <w:p w:rsidR="00D77C16" w:rsidRPr="001F55CE" w:rsidRDefault="00D77C16" w:rsidP="00D77C16">
      <w:pPr>
        <w:rPr>
          <w:color w:val="000000" w:themeColor="text1"/>
        </w:rPr>
      </w:pPr>
    </w:p>
    <w:p w:rsidR="00D77C16" w:rsidRPr="009537A9" w:rsidRDefault="00D77C16" w:rsidP="00D77C16">
      <w:pPr>
        <w:tabs>
          <w:tab w:val="center" w:pos="747"/>
          <w:tab w:val="center" w:pos="3499"/>
        </w:tabs>
        <w:ind w:left="0" w:firstLine="709"/>
        <w:rPr>
          <w:color w:val="000000" w:themeColor="text1"/>
          <w:sz w:val="26"/>
          <w:szCs w:val="26"/>
          <w:highlight w:val="yellow"/>
        </w:rPr>
      </w:pPr>
      <w:r w:rsidRPr="001F55CE">
        <w:rPr>
          <w:color w:val="000000" w:themeColor="text1"/>
          <w:sz w:val="26"/>
          <w:szCs w:val="26"/>
        </w:rPr>
        <w:t xml:space="preserve">3.1. </w:t>
      </w:r>
      <w:r w:rsidRPr="00BF7B1B">
        <w:rPr>
          <w:color w:val="000000" w:themeColor="text1"/>
          <w:sz w:val="26"/>
          <w:szCs w:val="26"/>
        </w:rPr>
        <w:t xml:space="preserve">Обучение в </w:t>
      </w:r>
      <w:r w:rsidRPr="00BF7B1B">
        <w:rPr>
          <w:color w:val="000000" w:themeColor="text1"/>
          <w:sz w:val="26"/>
        </w:rPr>
        <w:t>группе психолого-педагогической направленности</w:t>
      </w:r>
      <w:r w:rsidRPr="00BF7B1B">
        <w:rPr>
          <w:color w:val="000000" w:themeColor="text1"/>
          <w:sz w:val="26"/>
          <w:szCs w:val="26"/>
        </w:rPr>
        <w:t xml:space="preserve"> рассчита</w:t>
      </w:r>
      <w:r w:rsidR="00F923EA" w:rsidRPr="00BF7B1B">
        <w:rPr>
          <w:color w:val="000000" w:themeColor="text1"/>
          <w:sz w:val="26"/>
          <w:szCs w:val="26"/>
        </w:rPr>
        <w:t>но на 5 (пять) учебных лет</w:t>
      </w:r>
      <w:r w:rsidRPr="00BF7B1B">
        <w:rPr>
          <w:color w:val="000000" w:themeColor="text1"/>
          <w:sz w:val="26"/>
          <w:szCs w:val="26"/>
        </w:rPr>
        <w:t xml:space="preserve">.  Форма обучения – очная. </w:t>
      </w:r>
    </w:p>
    <w:p w:rsidR="001F55CE" w:rsidRPr="001F55CE" w:rsidRDefault="00D77C16" w:rsidP="00D77C16">
      <w:pPr>
        <w:tabs>
          <w:tab w:val="center" w:pos="747"/>
          <w:tab w:val="center" w:pos="3499"/>
        </w:tabs>
        <w:ind w:left="0" w:firstLine="709"/>
        <w:rPr>
          <w:color w:val="000000" w:themeColor="text1"/>
          <w:sz w:val="26"/>
          <w:szCs w:val="26"/>
          <w:highlight w:val="green"/>
        </w:rPr>
      </w:pPr>
      <w:r w:rsidRPr="001F55CE">
        <w:rPr>
          <w:color w:val="000000" w:themeColor="text1"/>
          <w:sz w:val="26"/>
          <w:szCs w:val="26"/>
        </w:rPr>
        <w:t xml:space="preserve">3.2. Прием в </w:t>
      </w:r>
      <w:r w:rsidRPr="001F55CE">
        <w:rPr>
          <w:color w:val="000000" w:themeColor="text1"/>
          <w:sz w:val="26"/>
        </w:rPr>
        <w:t>группу психолого-педагогической направленности</w:t>
      </w:r>
      <w:r w:rsidRPr="001F55CE">
        <w:rPr>
          <w:color w:val="000000" w:themeColor="text1"/>
          <w:sz w:val="26"/>
          <w:szCs w:val="26"/>
        </w:rPr>
        <w:t xml:space="preserve"> общеобразовательной организации осуществляется в соответствии с требованиями федерального законодательства</w:t>
      </w:r>
      <w:r w:rsidR="00BF7B1B" w:rsidRPr="00BF7B1B">
        <w:rPr>
          <w:color w:val="000000" w:themeColor="text1"/>
          <w:sz w:val="26"/>
          <w:szCs w:val="26"/>
        </w:rPr>
        <w:t>.</w:t>
      </w:r>
      <w:r w:rsidRPr="001F55CE">
        <w:rPr>
          <w:color w:val="000000" w:themeColor="text1"/>
          <w:sz w:val="26"/>
          <w:szCs w:val="26"/>
          <w:highlight w:val="green"/>
        </w:rPr>
        <w:t xml:space="preserve"> </w:t>
      </w:r>
    </w:p>
    <w:p w:rsidR="00D77C16" w:rsidRPr="001F55CE" w:rsidRDefault="00D77C16" w:rsidP="00D77C16">
      <w:pPr>
        <w:tabs>
          <w:tab w:val="center" w:pos="747"/>
          <w:tab w:val="center" w:pos="3499"/>
        </w:tabs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3.3. Для комплектования </w:t>
      </w:r>
      <w:r w:rsidRPr="001F55CE">
        <w:rPr>
          <w:color w:val="000000" w:themeColor="text1"/>
          <w:sz w:val="26"/>
        </w:rPr>
        <w:t>группы психолого-педагогической направленности</w:t>
      </w:r>
      <w:r w:rsidRPr="001F55CE">
        <w:rPr>
          <w:color w:val="000000" w:themeColor="text1"/>
          <w:sz w:val="26"/>
          <w:szCs w:val="26"/>
        </w:rPr>
        <w:t xml:space="preserve"> может проводиться индивидуальный отбор в порядке, установленном законодательством Архангельской области. Общеобразовательная организация вправе создавать приемную комиссию для проведения индивидуального отбора.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3.4. Ответственность за комплектование </w:t>
      </w:r>
      <w:r w:rsidRPr="001F55CE">
        <w:rPr>
          <w:color w:val="000000" w:themeColor="text1"/>
          <w:sz w:val="26"/>
        </w:rPr>
        <w:t>группы психолого-педагогической направленности</w:t>
      </w:r>
      <w:r w:rsidRPr="001F55CE">
        <w:rPr>
          <w:color w:val="000000" w:themeColor="text1"/>
          <w:sz w:val="26"/>
          <w:szCs w:val="26"/>
        </w:rPr>
        <w:t xml:space="preserve"> возлагается на руководителя общеобразовательной организации. </w:t>
      </w:r>
    </w:p>
    <w:p w:rsidR="00D77C16" w:rsidRPr="001F55CE" w:rsidRDefault="00D77C16" w:rsidP="00D77C16">
      <w:pPr>
        <w:spacing w:after="33" w:line="259" w:lineRule="auto"/>
        <w:ind w:left="0" w:firstLine="709"/>
        <w:jc w:val="left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 </w:t>
      </w:r>
    </w:p>
    <w:p w:rsidR="00D77C16" w:rsidRPr="001F55CE" w:rsidRDefault="00D77C16" w:rsidP="00D77C16">
      <w:pPr>
        <w:pStyle w:val="1"/>
        <w:numPr>
          <w:ilvl w:val="0"/>
          <w:numId w:val="0"/>
        </w:numPr>
        <w:jc w:val="center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>4. Содержание и организация образовательного процесса</w:t>
      </w:r>
    </w:p>
    <w:p w:rsidR="00D77C16" w:rsidRPr="001F55CE" w:rsidRDefault="00D77C16" w:rsidP="00D77C16">
      <w:pPr>
        <w:rPr>
          <w:color w:val="000000" w:themeColor="text1"/>
        </w:rPr>
      </w:pP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4.1. Организация образовательного процесса в </w:t>
      </w:r>
      <w:r w:rsidRPr="001F55CE">
        <w:rPr>
          <w:color w:val="000000" w:themeColor="text1"/>
          <w:sz w:val="26"/>
        </w:rPr>
        <w:t>группе психолого-педагогической направленности</w:t>
      </w:r>
      <w:r w:rsidRPr="001F55CE">
        <w:rPr>
          <w:color w:val="000000" w:themeColor="text1"/>
          <w:sz w:val="26"/>
          <w:szCs w:val="26"/>
        </w:rPr>
        <w:t xml:space="preserve">, включая режим дня, должна обеспечивать реализацию основной общеобразовательной программы, дополнительной общеобразовательной программы, программы воспитания и плана </w:t>
      </w:r>
      <w:proofErr w:type="spellStart"/>
      <w:r w:rsidRPr="001F55CE">
        <w:rPr>
          <w:color w:val="000000" w:themeColor="text1"/>
          <w:sz w:val="26"/>
          <w:szCs w:val="26"/>
        </w:rPr>
        <w:t>профориентационной</w:t>
      </w:r>
      <w:proofErr w:type="spellEnd"/>
      <w:r w:rsidRPr="001F55CE">
        <w:rPr>
          <w:color w:val="000000" w:themeColor="text1"/>
          <w:sz w:val="26"/>
          <w:szCs w:val="26"/>
        </w:rPr>
        <w:t xml:space="preserve"> работы с учетом санитарно-гигиенических требований и норм к организации образовательного процесса.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>4.2. Содержание и организация образовательного процесса</w:t>
      </w:r>
      <w:r w:rsidRPr="001F55CE">
        <w:rPr>
          <w:rFonts w:ascii="Calibri" w:eastAsia="Calibri" w:hAnsi="Calibri" w:cs="Calibri"/>
          <w:color w:val="000000" w:themeColor="text1"/>
          <w:sz w:val="26"/>
          <w:szCs w:val="26"/>
        </w:rPr>
        <w:t xml:space="preserve"> </w:t>
      </w:r>
      <w:r w:rsidRPr="001F55CE">
        <w:rPr>
          <w:color w:val="000000" w:themeColor="text1"/>
          <w:sz w:val="26"/>
          <w:szCs w:val="26"/>
        </w:rPr>
        <w:t xml:space="preserve">предполагает создание социокультурной среды, способствующей формированию готовности к освоению психолого-педагогических профессий, повышения социальной компетентности обучающихся и сопровождения их образовательной траектории.  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4.3. Содержание основной общеобразовательной программы должно обеспечивать формирование у обучающихся </w:t>
      </w:r>
      <w:r w:rsidRPr="001F55CE">
        <w:rPr>
          <w:color w:val="000000" w:themeColor="text1"/>
          <w:sz w:val="26"/>
        </w:rPr>
        <w:t>групп психолого-педагогической направленности</w:t>
      </w:r>
      <w:r w:rsidRPr="001F55CE">
        <w:rPr>
          <w:color w:val="000000" w:themeColor="text1"/>
          <w:sz w:val="26"/>
          <w:szCs w:val="26"/>
        </w:rPr>
        <w:t xml:space="preserve"> интереса к профессиональной деятельности в сфере образования </w:t>
      </w:r>
      <w:r w:rsidRPr="001F55CE">
        <w:rPr>
          <w:color w:val="000000" w:themeColor="text1"/>
          <w:sz w:val="26"/>
          <w:szCs w:val="26"/>
        </w:rPr>
        <w:br/>
        <w:t xml:space="preserve">и педагогики, и готовности к поступлению в профильную профессиональную образовательную организацию или профильную образовательную организацию высшего образования по специальностям, направлениям подготовки, входящим в укрупненную группу специальностей и направлений подготовки 44.00.00 «Образование </w:t>
      </w:r>
      <w:r w:rsidRPr="001F55CE">
        <w:rPr>
          <w:color w:val="000000" w:themeColor="text1"/>
          <w:sz w:val="26"/>
          <w:szCs w:val="26"/>
        </w:rPr>
        <w:br/>
        <w:t>и педагогические науки» (далее – образовательная организация педагогического профиля).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4.4. Учебный план основной образовательной программы </w:t>
      </w:r>
      <w:r w:rsidR="00F923EA" w:rsidRPr="00BF7B1B">
        <w:rPr>
          <w:color w:val="000000" w:themeColor="text1"/>
          <w:sz w:val="26"/>
          <w:szCs w:val="26"/>
        </w:rPr>
        <w:t>основного</w:t>
      </w:r>
      <w:r w:rsidRPr="00BF7B1B">
        <w:rPr>
          <w:color w:val="000000" w:themeColor="text1"/>
          <w:sz w:val="26"/>
          <w:szCs w:val="26"/>
        </w:rPr>
        <w:t xml:space="preserve"> общего образования</w:t>
      </w:r>
      <w:r w:rsidRPr="001F55CE">
        <w:rPr>
          <w:color w:val="000000" w:themeColor="text1"/>
          <w:sz w:val="26"/>
          <w:szCs w:val="26"/>
        </w:rPr>
        <w:t xml:space="preserve"> должен содержать учебные предметы для изучения на углубленном уровне по направлению </w:t>
      </w:r>
      <w:r w:rsidRPr="001F55CE">
        <w:rPr>
          <w:color w:val="000000" w:themeColor="text1"/>
          <w:sz w:val="26"/>
        </w:rPr>
        <w:t>группы психолого-педагогической направленности</w:t>
      </w:r>
      <w:r w:rsidRPr="001F55CE">
        <w:rPr>
          <w:color w:val="000000" w:themeColor="text1"/>
          <w:sz w:val="26"/>
          <w:szCs w:val="26"/>
        </w:rPr>
        <w:t>. В часть учебного плана, формируемую участниками образовательных отношений, включаются учебные курсы, обеспечивающие образовательные потребности и интересы обучающихся (по нап</w:t>
      </w:r>
      <w:r w:rsidR="00BF7B1B">
        <w:rPr>
          <w:color w:val="000000" w:themeColor="text1"/>
          <w:sz w:val="26"/>
          <w:szCs w:val="26"/>
        </w:rPr>
        <w:t xml:space="preserve">равлению педагогического </w:t>
      </w:r>
      <w:r w:rsidRPr="001F55CE">
        <w:rPr>
          <w:color w:val="000000" w:themeColor="text1"/>
          <w:sz w:val="26"/>
          <w:szCs w:val="26"/>
        </w:rPr>
        <w:t xml:space="preserve">группы). 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lastRenderedPageBreak/>
        <w:t xml:space="preserve">4.5. Основная общеобразовательная программа разрабатывается в соответствии </w:t>
      </w:r>
      <w:r w:rsidR="001F55CE">
        <w:rPr>
          <w:color w:val="000000" w:themeColor="text1"/>
          <w:sz w:val="26"/>
          <w:szCs w:val="26"/>
        </w:rPr>
        <w:br/>
      </w:r>
      <w:r w:rsidRPr="001F55CE">
        <w:rPr>
          <w:color w:val="000000" w:themeColor="text1"/>
          <w:sz w:val="26"/>
          <w:szCs w:val="26"/>
        </w:rPr>
        <w:t>с федеральным государственным образовательным стандартом соответствующего уровня образования</w:t>
      </w:r>
      <w:r w:rsidR="001F55CE" w:rsidRPr="001F55CE">
        <w:rPr>
          <w:color w:val="000000" w:themeColor="text1"/>
          <w:sz w:val="26"/>
          <w:szCs w:val="26"/>
        </w:rPr>
        <w:t xml:space="preserve"> </w:t>
      </w:r>
      <w:r w:rsidRPr="001F55CE">
        <w:rPr>
          <w:color w:val="000000" w:themeColor="text1"/>
          <w:sz w:val="26"/>
          <w:szCs w:val="26"/>
        </w:rPr>
        <w:t>с учетом примерных основных образовательных программ, а также с учетом направления педагогического группы.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>4.6. План внеурочной деятельности основной общеобразовательной программы должен обеспечивать реализацию целей и задач, предусмотренных разделом 2 настоящего Положения.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4.7. Общеобразовательная организация разрабатывает и утверждает программу воспитания, план </w:t>
      </w:r>
      <w:proofErr w:type="spellStart"/>
      <w:r w:rsidRPr="001F55CE">
        <w:rPr>
          <w:color w:val="000000" w:themeColor="text1"/>
          <w:sz w:val="26"/>
          <w:szCs w:val="26"/>
        </w:rPr>
        <w:t>профориентационной</w:t>
      </w:r>
      <w:proofErr w:type="spellEnd"/>
      <w:r w:rsidRPr="001F55CE">
        <w:rPr>
          <w:color w:val="000000" w:themeColor="text1"/>
          <w:sz w:val="26"/>
          <w:szCs w:val="26"/>
        </w:rPr>
        <w:t xml:space="preserve"> деятельности с обучающимися, а также программу сопровождения образовательной траектории обучающихся (с учетом направления </w:t>
      </w:r>
      <w:r w:rsidRPr="001F55CE">
        <w:rPr>
          <w:color w:val="000000" w:themeColor="text1"/>
          <w:sz w:val="26"/>
        </w:rPr>
        <w:t>группы психолого-педагогической направленности</w:t>
      </w:r>
      <w:r w:rsidRPr="001F55CE">
        <w:rPr>
          <w:color w:val="000000" w:themeColor="text1"/>
          <w:sz w:val="26"/>
          <w:szCs w:val="26"/>
        </w:rPr>
        <w:t xml:space="preserve"> и привлечением возможностей образовательной организации педагогического профиля).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>4.8. Программа сопровождения образовательной траектории обучающихся предусматривает: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ознакомительные профессиональные пробы, занятия на базе образовательной организации педагогического профиля, иные совместные мероприятия; 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проведение классных часов и иных мероприятий в рамках взаимодействия </w:t>
      </w:r>
      <w:r w:rsidRPr="001F55CE">
        <w:rPr>
          <w:color w:val="000000" w:themeColor="text1"/>
          <w:sz w:val="26"/>
          <w:szCs w:val="26"/>
        </w:rPr>
        <w:br/>
        <w:t>с образовательной организацией педагогического профиля</w:t>
      </w:r>
      <w:r w:rsidR="001F55CE" w:rsidRPr="001F55CE">
        <w:rPr>
          <w:color w:val="000000" w:themeColor="text1"/>
          <w:sz w:val="26"/>
          <w:szCs w:val="26"/>
        </w:rPr>
        <w:t>;</w:t>
      </w:r>
      <w:r w:rsidRPr="001F55CE">
        <w:rPr>
          <w:color w:val="000000" w:themeColor="text1"/>
          <w:sz w:val="26"/>
          <w:szCs w:val="26"/>
        </w:rPr>
        <w:t xml:space="preserve"> 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>участие обучающихся в научно-практических конференциях и олимпиадах</w:t>
      </w:r>
      <w:r w:rsidRPr="00BF7B1B">
        <w:rPr>
          <w:color w:val="000000" w:themeColor="text1"/>
          <w:sz w:val="26"/>
          <w:szCs w:val="26"/>
        </w:rPr>
        <w:t>,</w:t>
      </w:r>
      <w:r w:rsidRPr="001F55CE">
        <w:rPr>
          <w:color w:val="000000" w:themeColor="text1"/>
          <w:sz w:val="26"/>
          <w:szCs w:val="26"/>
          <w:highlight w:val="green"/>
        </w:rPr>
        <w:t xml:space="preserve"> </w:t>
      </w:r>
      <w:r w:rsidRPr="001F55CE">
        <w:rPr>
          <w:color w:val="000000" w:themeColor="text1"/>
          <w:sz w:val="26"/>
          <w:szCs w:val="26"/>
        </w:rPr>
        <w:t>проектной и творческой деятельности и т.д.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4.9. Результаты освоения образовательной программы каждым обучающимся отслеживается на основе анализа портфолио. </w:t>
      </w:r>
    </w:p>
    <w:p w:rsidR="001F55CE" w:rsidRPr="001F55CE" w:rsidRDefault="001F55CE" w:rsidP="00D77C16">
      <w:pPr>
        <w:ind w:left="0" w:firstLine="709"/>
        <w:rPr>
          <w:color w:val="000000" w:themeColor="text1"/>
          <w:sz w:val="26"/>
          <w:szCs w:val="26"/>
        </w:rPr>
      </w:pPr>
    </w:p>
    <w:p w:rsidR="00D77C16" w:rsidRPr="001F55CE" w:rsidRDefault="00D77C16" w:rsidP="00D77C16">
      <w:pPr>
        <w:jc w:val="center"/>
        <w:rPr>
          <w:b/>
          <w:color w:val="000000" w:themeColor="text1"/>
          <w:sz w:val="26"/>
          <w:szCs w:val="26"/>
        </w:rPr>
      </w:pPr>
      <w:r w:rsidRPr="001F55CE">
        <w:rPr>
          <w:b/>
          <w:color w:val="000000" w:themeColor="text1"/>
          <w:sz w:val="26"/>
          <w:szCs w:val="26"/>
        </w:rPr>
        <w:t>5. Порядок текущей и промежуточной и итоговой аттестации обучающихся психолого-педагогических классов</w:t>
      </w:r>
    </w:p>
    <w:p w:rsidR="00D77C16" w:rsidRPr="001F55CE" w:rsidRDefault="00D77C16" w:rsidP="00D77C16">
      <w:pPr>
        <w:jc w:val="center"/>
        <w:rPr>
          <w:b/>
          <w:color w:val="000000" w:themeColor="text1"/>
          <w:sz w:val="26"/>
          <w:szCs w:val="26"/>
        </w:rPr>
      </w:pP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5.1.  Результаты деятельности обучающихся определяются содержанием </w:t>
      </w:r>
      <w:r w:rsidR="001F55CE">
        <w:rPr>
          <w:color w:val="000000" w:themeColor="text1"/>
          <w:sz w:val="26"/>
          <w:szCs w:val="26"/>
        </w:rPr>
        <w:br/>
      </w:r>
      <w:r w:rsidR="00F923EA" w:rsidRPr="00BF7B1B">
        <w:rPr>
          <w:color w:val="000000" w:themeColor="text1"/>
          <w:sz w:val="26"/>
          <w:szCs w:val="26"/>
        </w:rPr>
        <w:t>ООП О</w:t>
      </w:r>
      <w:r w:rsidRPr="00BF7B1B">
        <w:rPr>
          <w:color w:val="000000" w:themeColor="text1"/>
          <w:sz w:val="26"/>
          <w:szCs w:val="26"/>
        </w:rPr>
        <w:t>ОО.</w:t>
      </w:r>
      <w:r w:rsidRPr="001F55CE">
        <w:rPr>
          <w:color w:val="000000" w:themeColor="text1"/>
          <w:sz w:val="26"/>
          <w:szCs w:val="26"/>
        </w:rPr>
        <w:t xml:space="preserve"> 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>5.2. Порядок текущей и промежуточной аттестации обучающихся профильных психолого-педагогических классов, организованных по оптимизационной (</w:t>
      </w:r>
      <w:proofErr w:type="spellStart"/>
      <w:r w:rsidRPr="001F55CE">
        <w:rPr>
          <w:color w:val="000000" w:themeColor="text1"/>
          <w:sz w:val="26"/>
          <w:szCs w:val="26"/>
        </w:rPr>
        <w:t>внутришкольной</w:t>
      </w:r>
      <w:proofErr w:type="spellEnd"/>
      <w:r w:rsidRPr="001F55CE">
        <w:rPr>
          <w:color w:val="000000" w:themeColor="text1"/>
          <w:sz w:val="26"/>
          <w:szCs w:val="26"/>
        </w:rPr>
        <w:t xml:space="preserve">) модели обучения, определяется локальным актом общеобразовательной организации. 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5.3.  Порядок текущей, промежуточной и итоговой аттестации для сетевых форм реализации ООП СОО определяется локальным актом той организации, которая проводит обучение по программе. 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5.4.  Результат внеурочной деятельности обучающихся регламентирует порядок зачета результатов освоения обучающимися </w:t>
      </w:r>
      <w:r w:rsidRPr="00BF7B1B">
        <w:rPr>
          <w:color w:val="000000" w:themeColor="text1"/>
          <w:sz w:val="26"/>
          <w:szCs w:val="26"/>
        </w:rPr>
        <w:t xml:space="preserve">360 образовательных программ внеурочной деятельности в соответствии с требованиями </w:t>
      </w:r>
      <w:r w:rsidR="00F923EA" w:rsidRPr="00BF7B1B">
        <w:rPr>
          <w:color w:val="000000" w:themeColor="text1"/>
          <w:sz w:val="26"/>
          <w:szCs w:val="26"/>
        </w:rPr>
        <w:t>ФГОС О</w:t>
      </w:r>
      <w:r w:rsidRPr="00BF7B1B">
        <w:rPr>
          <w:color w:val="000000" w:themeColor="text1"/>
          <w:sz w:val="26"/>
          <w:szCs w:val="26"/>
        </w:rPr>
        <w:t>ОО,</w:t>
      </w:r>
      <w:r w:rsidRPr="001F55CE">
        <w:rPr>
          <w:color w:val="000000" w:themeColor="text1"/>
          <w:sz w:val="26"/>
          <w:szCs w:val="26"/>
        </w:rPr>
        <w:t xml:space="preserve"> Положением о порядке зачета результатов освоения обучающимися образовательных программ внеурочной деятельности.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lastRenderedPageBreak/>
        <w:t xml:space="preserve">5.5. Обучение в </w:t>
      </w:r>
      <w:r w:rsidRPr="001F55CE">
        <w:rPr>
          <w:color w:val="000000" w:themeColor="text1"/>
          <w:sz w:val="26"/>
        </w:rPr>
        <w:t>группе психолого-педагогической направленности</w:t>
      </w:r>
      <w:r w:rsidRPr="001F55CE">
        <w:rPr>
          <w:color w:val="000000" w:themeColor="text1"/>
          <w:sz w:val="26"/>
          <w:szCs w:val="26"/>
        </w:rPr>
        <w:t xml:space="preserve"> завершается государственной итоговой аттестацией в соответствии с федеральным законодательством. 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</w:p>
    <w:p w:rsidR="00D77C16" w:rsidRPr="001F55CE" w:rsidRDefault="00D77C16" w:rsidP="00D77C16">
      <w:pPr>
        <w:pStyle w:val="1"/>
        <w:numPr>
          <w:ilvl w:val="0"/>
          <w:numId w:val="0"/>
        </w:numPr>
        <w:jc w:val="center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>6. Локальные акты по вопросам организации обра</w:t>
      </w:r>
      <w:r w:rsidR="00BF7B1B">
        <w:rPr>
          <w:color w:val="000000" w:themeColor="text1"/>
          <w:sz w:val="26"/>
          <w:szCs w:val="26"/>
        </w:rPr>
        <w:t xml:space="preserve">зовательного процесса </w:t>
      </w:r>
      <w:r w:rsidR="00BF7B1B">
        <w:rPr>
          <w:color w:val="000000" w:themeColor="text1"/>
          <w:sz w:val="26"/>
          <w:szCs w:val="26"/>
        </w:rPr>
        <w:br/>
        <w:t xml:space="preserve">в </w:t>
      </w:r>
      <w:r w:rsidRPr="001F55CE">
        <w:rPr>
          <w:color w:val="000000" w:themeColor="text1"/>
          <w:sz w:val="26"/>
          <w:szCs w:val="26"/>
        </w:rPr>
        <w:t>группе</w:t>
      </w:r>
      <w:r w:rsidRPr="001F55CE">
        <w:rPr>
          <w:color w:val="000000" w:themeColor="text1"/>
          <w:sz w:val="26"/>
        </w:rPr>
        <w:t xml:space="preserve"> психолого-педагогической направленности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6.1. Общеобразовательная организация разрабатывает и утверждает локальными актами Положение о </w:t>
      </w:r>
      <w:r w:rsidRPr="001F55CE">
        <w:rPr>
          <w:color w:val="000000" w:themeColor="text1"/>
          <w:sz w:val="26"/>
        </w:rPr>
        <w:t>группе психолого-педагогической направленности</w:t>
      </w:r>
      <w:r w:rsidRPr="001F55CE">
        <w:rPr>
          <w:color w:val="000000" w:themeColor="text1"/>
          <w:sz w:val="26"/>
          <w:szCs w:val="26"/>
        </w:rPr>
        <w:t xml:space="preserve">, разработанное на основе настоящего Положения, а также иные документы </w:t>
      </w:r>
      <w:r w:rsidRPr="001F55CE">
        <w:rPr>
          <w:color w:val="000000" w:themeColor="text1"/>
          <w:sz w:val="26"/>
          <w:szCs w:val="26"/>
        </w:rPr>
        <w:br/>
        <w:t xml:space="preserve">по организации деятельности </w:t>
      </w:r>
      <w:r w:rsidRPr="001F55CE">
        <w:rPr>
          <w:color w:val="000000" w:themeColor="text1"/>
          <w:sz w:val="26"/>
        </w:rPr>
        <w:t>группы психолого-педагогической направленности</w:t>
      </w:r>
      <w:r w:rsidRPr="001F55CE">
        <w:rPr>
          <w:color w:val="000000" w:themeColor="text1"/>
          <w:sz w:val="26"/>
          <w:szCs w:val="26"/>
        </w:rPr>
        <w:t>. Указанные документы подлежат размещению на официальном сайте общеобразовательной организации в информационно-телекоммуникационной сети «Интернет».</w:t>
      </w:r>
    </w:p>
    <w:p w:rsidR="00D77C16" w:rsidRPr="001F55CE" w:rsidRDefault="00D77C16" w:rsidP="00D77C16">
      <w:pPr>
        <w:ind w:left="0" w:firstLine="709"/>
        <w:jc w:val="center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>________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&lt;*&gt; Универсальный профиль гуманитарной направленности в рамках </w:t>
      </w:r>
      <w:r w:rsidRPr="001F55CE">
        <w:rPr>
          <w:color w:val="000000" w:themeColor="text1"/>
          <w:sz w:val="26"/>
        </w:rPr>
        <w:t>класса/группы психолого-педагогической направленности</w:t>
      </w:r>
      <w:r w:rsidRPr="001F55CE">
        <w:rPr>
          <w:color w:val="000000" w:themeColor="text1"/>
          <w:sz w:val="26"/>
          <w:szCs w:val="26"/>
        </w:rPr>
        <w:t xml:space="preserve"> ориентирован на подготовку обучающихся к осознанному выбору направления и профиля дальнейшего образовательного маршрута, связанного с направлениями педагогической деятельности (гуманитарное, филологическое, начальное и дошкольное образование), взаимодействующими со сферами социальной деятельности (защиты, сопровождения), общественных отношений и др. В данном профиле для изучения на углубленном уровне выбираются учебные предметы преимущественно из предметных областей «Русский язык и литература», «Общественные науки».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Универсальный профиль технической направленности в рамках </w:t>
      </w:r>
      <w:r w:rsidRPr="001F55CE">
        <w:rPr>
          <w:color w:val="000000" w:themeColor="text1"/>
          <w:sz w:val="26"/>
        </w:rPr>
        <w:t>класса/группы психолого-педагогической направленности</w:t>
      </w:r>
      <w:r w:rsidRPr="001F55CE">
        <w:rPr>
          <w:color w:val="000000" w:themeColor="text1"/>
          <w:sz w:val="26"/>
          <w:szCs w:val="26"/>
        </w:rPr>
        <w:t xml:space="preserve"> ориентирован на подготовку обучающихся </w:t>
      </w:r>
      <w:r w:rsidR="001F55CE">
        <w:rPr>
          <w:color w:val="000000" w:themeColor="text1"/>
          <w:sz w:val="26"/>
          <w:szCs w:val="26"/>
        </w:rPr>
        <w:br/>
      </w:r>
      <w:r w:rsidRPr="001F55CE">
        <w:rPr>
          <w:color w:val="000000" w:themeColor="text1"/>
          <w:sz w:val="26"/>
          <w:szCs w:val="26"/>
        </w:rPr>
        <w:t xml:space="preserve">к осознанному выбору направления и профиля дальнейшего образовательного маршрута, связанного с направлениями педагогической деятельности (техническое, естественно-научное), взаимодействующими с производственной, инженерной </w:t>
      </w:r>
      <w:r w:rsidR="001F55CE">
        <w:rPr>
          <w:color w:val="000000" w:themeColor="text1"/>
          <w:sz w:val="26"/>
          <w:szCs w:val="26"/>
        </w:rPr>
        <w:br/>
      </w:r>
      <w:r w:rsidRPr="001F55CE">
        <w:rPr>
          <w:color w:val="000000" w:themeColor="text1"/>
          <w:sz w:val="26"/>
          <w:szCs w:val="26"/>
        </w:rPr>
        <w:t xml:space="preserve">и информационной сферами деятельности. В данном профиле для изучения на углубленном уровне выбираются учебные предметы и элективные курсы преимущественно из предметных областей «Математика и информатика» </w:t>
      </w:r>
      <w:r w:rsidR="001F55CE">
        <w:rPr>
          <w:color w:val="000000" w:themeColor="text1"/>
          <w:sz w:val="26"/>
          <w:szCs w:val="26"/>
        </w:rPr>
        <w:br/>
      </w:r>
      <w:r w:rsidRPr="001F55CE">
        <w:rPr>
          <w:color w:val="000000" w:themeColor="text1"/>
          <w:sz w:val="26"/>
          <w:szCs w:val="26"/>
        </w:rPr>
        <w:t>и «Естественные науки».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Курсы по выбору (в том числе «Педагогика и психология»), направлены на то, чтобы ориентировать школьников на педагогические профессии, создавая благоприятные условия для общения, самовыражения, самореализации, самосовершенствования, приобщения к педагогической культуре. У ребят уже в школе формируется представление, что это за профессия и какие требования предъявляются </w:t>
      </w:r>
      <w:r w:rsidR="001F55CE" w:rsidRPr="001F55CE">
        <w:rPr>
          <w:color w:val="000000" w:themeColor="text1"/>
          <w:sz w:val="26"/>
          <w:szCs w:val="26"/>
        </w:rPr>
        <w:br/>
      </w:r>
      <w:r w:rsidRPr="001F55CE">
        <w:rPr>
          <w:color w:val="000000" w:themeColor="text1"/>
          <w:sz w:val="26"/>
          <w:szCs w:val="26"/>
        </w:rPr>
        <w:t>к современному педагогу обществом.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Особенностью реализации образовательных программ является специальный учебный курс «Основы педагогики и психологии». Целью освоения дисциплины является </w:t>
      </w:r>
      <w:r w:rsidRPr="001F55CE">
        <w:rPr>
          <w:color w:val="000000" w:themeColor="text1"/>
          <w:sz w:val="26"/>
          <w:szCs w:val="26"/>
        </w:rPr>
        <w:lastRenderedPageBreak/>
        <w:t>формирование основ психолого-педагогической компетентности, обеспечивающих готовность к осмыслению сущности и содержания профессиональной педагогической деятельности, осмыслению траектории профессионального самоопределения личности.</w:t>
      </w:r>
    </w:p>
    <w:p w:rsidR="00D77C16" w:rsidRPr="001F55CE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 xml:space="preserve">В учебном плане предусмотрено выполнение обучающимися индивидуальных проектов. Индивидуальный проект выполняется обучающимися самостоятельно </w:t>
      </w:r>
      <w:r w:rsidR="001F55CE" w:rsidRPr="001F55CE">
        <w:rPr>
          <w:color w:val="000000" w:themeColor="text1"/>
          <w:sz w:val="26"/>
          <w:szCs w:val="26"/>
        </w:rPr>
        <w:br/>
      </w:r>
      <w:r w:rsidRPr="001F55CE">
        <w:rPr>
          <w:color w:val="000000" w:themeColor="text1"/>
          <w:sz w:val="26"/>
          <w:szCs w:val="26"/>
        </w:rPr>
        <w:t>под руководством педагогов САФУ и имеет социально-педагогическую направленность.</w:t>
      </w:r>
    </w:p>
    <w:p w:rsidR="00D77C16" w:rsidRPr="001F55CE" w:rsidRDefault="00D77C16" w:rsidP="00D77C16">
      <w:pPr>
        <w:ind w:left="0" w:firstLine="0"/>
        <w:jc w:val="center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t>__________</w:t>
      </w:r>
    </w:p>
    <w:p w:rsidR="00D77C16" w:rsidRPr="001F55CE" w:rsidRDefault="00D77C16" w:rsidP="00D77C16">
      <w:pPr>
        <w:spacing w:after="160" w:line="259" w:lineRule="auto"/>
        <w:ind w:left="0" w:firstLine="0"/>
        <w:jc w:val="left"/>
        <w:rPr>
          <w:color w:val="000000" w:themeColor="text1"/>
          <w:sz w:val="26"/>
          <w:szCs w:val="26"/>
        </w:rPr>
      </w:pPr>
      <w:r w:rsidRPr="001F55CE">
        <w:rPr>
          <w:color w:val="000000" w:themeColor="text1"/>
          <w:sz w:val="26"/>
          <w:szCs w:val="26"/>
        </w:rPr>
        <w:br w:type="page"/>
      </w:r>
    </w:p>
    <w:p w:rsidR="00D77C16" w:rsidRDefault="00D77C16" w:rsidP="00D77C16">
      <w:pPr>
        <w:ind w:left="0" w:firstLine="0"/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Приложение № 1</w:t>
      </w:r>
    </w:p>
    <w:p w:rsidR="00D77C16" w:rsidRDefault="00D77C16" w:rsidP="00D77C16">
      <w:pPr>
        <w:ind w:left="0" w:firstLine="0"/>
        <w:jc w:val="center"/>
        <w:rPr>
          <w:color w:val="auto"/>
          <w:sz w:val="26"/>
          <w:szCs w:val="26"/>
        </w:rPr>
      </w:pPr>
    </w:p>
    <w:p w:rsidR="00D77C16" w:rsidRDefault="00D77C16" w:rsidP="00D77C16">
      <w:pPr>
        <w:ind w:left="0" w:firstLine="0"/>
        <w:jc w:val="center"/>
        <w:rPr>
          <w:color w:val="auto"/>
          <w:sz w:val="26"/>
        </w:rPr>
      </w:pPr>
      <w:r>
        <w:rPr>
          <w:sz w:val="26"/>
          <w:szCs w:val="26"/>
        </w:rPr>
        <w:t xml:space="preserve">Примерный перечень направлений, </w:t>
      </w:r>
      <w:r>
        <w:rPr>
          <w:sz w:val="26"/>
          <w:szCs w:val="26"/>
        </w:rPr>
        <w:br/>
        <w:t xml:space="preserve">по которым общеобразовательная организация </w:t>
      </w:r>
      <w:r>
        <w:rPr>
          <w:sz w:val="26"/>
          <w:szCs w:val="26"/>
        </w:rPr>
        <w:br/>
        <w:t xml:space="preserve">может создать </w:t>
      </w:r>
      <w:r w:rsidRPr="00D82CD2">
        <w:rPr>
          <w:color w:val="auto"/>
          <w:sz w:val="26"/>
        </w:rPr>
        <w:t>группу психолого-педагогической направленности</w:t>
      </w:r>
    </w:p>
    <w:p w:rsidR="00D77C16" w:rsidRDefault="00D77C16" w:rsidP="00D77C16">
      <w:pPr>
        <w:ind w:left="0" w:firstLine="0"/>
        <w:jc w:val="center"/>
        <w:rPr>
          <w:color w:val="auto"/>
          <w:sz w:val="26"/>
        </w:rPr>
      </w:pPr>
    </w:p>
    <w:p w:rsidR="00D77C16" w:rsidRPr="00BF7B1B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BF7B1B">
        <w:rPr>
          <w:color w:val="000000" w:themeColor="text1"/>
          <w:sz w:val="26"/>
          <w:szCs w:val="26"/>
        </w:rPr>
        <w:t xml:space="preserve">Универсальный профиль гуманитарной направленности в рамках </w:t>
      </w:r>
      <w:r w:rsidRPr="00BF7B1B">
        <w:rPr>
          <w:color w:val="000000" w:themeColor="text1"/>
          <w:sz w:val="26"/>
        </w:rPr>
        <w:t>группы психолого-педагогической направленности</w:t>
      </w:r>
      <w:r w:rsidRPr="00BF7B1B">
        <w:rPr>
          <w:color w:val="000000" w:themeColor="text1"/>
          <w:sz w:val="26"/>
          <w:szCs w:val="26"/>
        </w:rPr>
        <w:t xml:space="preserve"> ориентирован на подготовку обучающихся к осознанному выбору направления и профиля дальнейшего образовательного маршрута, связанного с направлениями педагогической деятельности (гуманитарное, филологическое, начальное и дошкольное образование), взаимодействующими со сферами социальной деятельности (защиты, сопровождения), общественных отношений и др. В данном профиле для изучения на углубленном уровне выбираются учебные предметы преимущественно из предметных областей «Русский язык и литература», «Общественные науки».</w:t>
      </w:r>
    </w:p>
    <w:p w:rsidR="00D77C16" w:rsidRPr="00BF7B1B" w:rsidRDefault="00D77C16" w:rsidP="00D77C16">
      <w:pPr>
        <w:ind w:left="0" w:firstLine="709"/>
        <w:rPr>
          <w:color w:val="000000" w:themeColor="text1"/>
          <w:sz w:val="26"/>
          <w:szCs w:val="26"/>
        </w:rPr>
      </w:pPr>
      <w:r w:rsidRPr="00BF7B1B">
        <w:rPr>
          <w:color w:val="000000" w:themeColor="text1"/>
          <w:sz w:val="26"/>
          <w:szCs w:val="26"/>
        </w:rPr>
        <w:t xml:space="preserve">Универсальный профиль технической направленности в рамках </w:t>
      </w:r>
      <w:r w:rsidRPr="00BF7B1B">
        <w:rPr>
          <w:color w:val="000000" w:themeColor="text1"/>
          <w:sz w:val="26"/>
        </w:rPr>
        <w:t>группы психолого-педагогической направленности</w:t>
      </w:r>
      <w:r w:rsidRPr="00BF7B1B">
        <w:rPr>
          <w:color w:val="000000" w:themeColor="text1"/>
          <w:sz w:val="26"/>
          <w:szCs w:val="26"/>
        </w:rPr>
        <w:t xml:space="preserve"> ориентирован на подготовку обучающихся к осознанному выбору направления и профиля дальнейшего образовательного маршрута, связанного с направлениями педагогической деятельности (техническое, естественно-научное), взаимодействующими с производственной, инженерной и информационной сферами деятельности. В данном профиле для изучения на углубленном уровне выбираются учебные предметы и элективные курсы преимущественно из предметных областей «Математика и информатика» и «Естественные науки».</w:t>
      </w:r>
    </w:p>
    <w:p w:rsidR="00D77C16" w:rsidRPr="00D82CD2" w:rsidRDefault="00D77C16" w:rsidP="00D77C16">
      <w:pPr>
        <w:ind w:left="0" w:firstLine="0"/>
        <w:jc w:val="center"/>
        <w:rPr>
          <w:color w:val="auto"/>
          <w:sz w:val="26"/>
          <w:szCs w:val="26"/>
        </w:rPr>
      </w:pPr>
    </w:p>
    <w:p w:rsidR="00DA47FA" w:rsidRDefault="00DA47FA"/>
    <w:sectPr w:rsidR="00DA47FA" w:rsidSect="00585E33">
      <w:headerReference w:type="default" r:id="rId7"/>
      <w:headerReference w:type="first" r:id="rId8"/>
      <w:pgSz w:w="11906" w:h="16838"/>
      <w:pgMar w:top="1179" w:right="844" w:bottom="1215" w:left="113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3CC" w:rsidRDefault="00D823CC">
      <w:pPr>
        <w:spacing w:after="0" w:line="240" w:lineRule="auto"/>
      </w:pPr>
      <w:r>
        <w:separator/>
      </w:r>
    </w:p>
  </w:endnote>
  <w:endnote w:type="continuationSeparator" w:id="0">
    <w:p w:rsidR="00D823CC" w:rsidRDefault="00D82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3CC" w:rsidRDefault="00D823CC">
      <w:pPr>
        <w:spacing w:after="0" w:line="240" w:lineRule="auto"/>
      </w:pPr>
      <w:r>
        <w:separator/>
      </w:r>
    </w:p>
  </w:footnote>
  <w:footnote w:type="continuationSeparator" w:id="0">
    <w:p w:rsidR="00D823CC" w:rsidRDefault="00D82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563575"/>
    </w:sdtPr>
    <w:sdtEndPr/>
    <w:sdtContent>
      <w:p w:rsidR="00585E33" w:rsidRDefault="00D77C16" w:rsidP="00585E33">
        <w:pPr>
          <w:pStyle w:val="a4"/>
          <w:ind w:lef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379">
          <w:rPr>
            <w:noProof/>
          </w:rPr>
          <w:t>7</w:t>
        </w:r>
        <w:r>
          <w:fldChar w:fldCharType="end"/>
        </w:r>
      </w:p>
    </w:sdtContent>
  </w:sdt>
  <w:p w:rsidR="00585E33" w:rsidRDefault="00D823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379" w:rsidRDefault="007B4379" w:rsidP="007B4379">
    <w:pPr>
      <w:pStyle w:val="a4"/>
      <w:jc w:val="right"/>
    </w:pPr>
    <w:r w:rsidRPr="007B4379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4791E"/>
    <w:multiLevelType w:val="hybridMultilevel"/>
    <w:tmpl w:val="9754E720"/>
    <w:lvl w:ilvl="0" w:tplc="59325A5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12586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A806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4FE5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5608D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8E0FD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BCB5D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205BE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4F14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16"/>
    <w:rsid w:val="001F55CE"/>
    <w:rsid w:val="005B641A"/>
    <w:rsid w:val="00702C6F"/>
    <w:rsid w:val="007B4379"/>
    <w:rsid w:val="009537A9"/>
    <w:rsid w:val="00BA61C5"/>
    <w:rsid w:val="00BF7B1B"/>
    <w:rsid w:val="00C1108B"/>
    <w:rsid w:val="00D74B43"/>
    <w:rsid w:val="00D77C16"/>
    <w:rsid w:val="00D823CC"/>
    <w:rsid w:val="00DA47FA"/>
    <w:rsid w:val="00DE5201"/>
    <w:rsid w:val="00E116FD"/>
    <w:rsid w:val="00F418EA"/>
    <w:rsid w:val="00F609FA"/>
    <w:rsid w:val="00F9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0E04"/>
  <w15:docId w15:val="{F280604B-02C4-4AA2-8454-CDBADCD6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C16"/>
    <w:pPr>
      <w:spacing w:after="11" w:line="268" w:lineRule="auto"/>
      <w:ind w:left="1457" w:firstLine="557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77C16"/>
    <w:pPr>
      <w:keepNext/>
      <w:keepLines/>
      <w:numPr>
        <w:numId w:val="1"/>
      </w:numPr>
      <w:spacing w:after="21" w:line="259" w:lineRule="auto"/>
      <w:ind w:left="574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C1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D77C1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7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7C16"/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3">
    <w:name w:val="Table Grid"/>
    <w:basedOn w:val="a1"/>
    <w:uiPriority w:val="59"/>
    <w:rsid w:val="00D7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77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7C16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7B4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379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Zubarev</dc:creator>
  <cp:keywords/>
  <dc:description/>
  <cp:lastModifiedBy>Педагог организатор</cp:lastModifiedBy>
  <cp:revision>5</cp:revision>
  <cp:lastPrinted>2023-02-20T09:59:00Z</cp:lastPrinted>
  <dcterms:created xsi:type="dcterms:W3CDTF">2023-02-20T14:23:00Z</dcterms:created>
  <dcterms:modified xsi:type="dcterms:W3CDTF">2023-06-20T06:37:00Z</dcterms:modified>
</cp:coreProperties>
</file>