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0C" w:rsidRDefault="00B31B00">
      <w:pPr>
        <w:rPr>
          <w:rFonts w:ascii="Times New Roman" w:hAnsi="Times New Roman" w:cs="Times New Roman"/>
          <w:b/>
          <w:sz w:val="24"/>
          <w:szCs w:val="24"/>
        </w:rPr>
      </w:pPr>
      <w:r w:rsidRPr="00B31B0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обществознанию</w:t>
      </w:r>
    </w:p>
    <w:p w:rsidR="00B31B00" w:rsidRPr="00B31B00" w:rsidRDefault="00B31B00" w:rsidP="00B31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1B00">
        <w:rPr>
          <w:rFonts w:ascii="Times New Roman" w:hAnsi="Times New Roman" w:cs="Times New Roman"/>
          <w:sz w:val="24"/>
          <w:szCs w:val="24"/>
        </w:rPr>
        <w:t>Обществознание играет ведущую роль в выполнении образовательной организацией функции интеграции молодёжи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B31B00" w:rsidRPr="00B31B00" w:rsidRDefault="00B31B00" w:rsidP="00B31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1B00">
        <w:rPr>
          <w:rFonts w:ascii="Times New Roman" w:hAnsi="Times New Roman" w:cs="Times New Roman"/>
          <w:sz w:val="24"/>
          <w:szCs w:val="24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:rsidR="00B31B00" w:rsidRPr="00B31B00" w:rsidRDefault="00B31B00" w:rsidP="00B31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1B00">
        <w:rPr>
          <w:rFonts w:ascii="Times New Roman" w:hAnsi="Times New Roman" w:cs="Times New Roman"/>
          <w:sz w:val="24"/>
          <w:szCs w:val="24"/>
        </w:rPr>
        <w:t>Целями обществоведческого образования на уровне среднего общего образования являются:</w:t>
      </w:r>
    </w:p>
    <w:p w:rsidR="00B31B00" w:rsidRPr="00B31B00" w:rsidRDefault="00B31B00" w:rsidP="00B31B00">
      <w:pPr>
        <w:jc w:val="both"/>
        <w:rPr>
          <w:rFonts w:ascii="Times New Roman" w:hAnsi="Times New Roman" w:cs="Times New Roman"/>
          <w:sz w:val="24"/>
          <w:szCs w:val="24"/>
        </w:rPr>
      </w:pPr>
      <w:r w:rsidRPr="00B31B00">
        <w:rPr>
          <w:rFonts w:ascii="Times New Roman" w:hAnsi="Times New Roman" w:cs="Times New Roman"/>
          <w:sz w:val="24"/>
          <w:szCs w:val="24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B31B00" w:rsidRPr="00B31B00" w:rsidRDefault="00B31B00" w:rsidP="00B31B00">
      <w:pPr>
        <w:jc w:val="both"/>
        <w:rPr>
          <w:rFonts w:ascii="Times New Roman" w:hAnsi="Times New Roman" w:cs="Times New Roman"/>
          <w:sz w:val="24"/>
          <w:szCs w:val="24"/>
        </w:rPr>
      </w:pPr>
      <w:r w:rsidRPr="00B31B00">
        <w:rPr>
          <w:rFonts w:ascii="Times New Roman" w:hAnsi="Times New Roman" w:cs="Times New Roman"/>
          <w:sz w:val="24"/>
          <w:szCs w:val="24"/>
        </w:rPr>
        <w:t xml:space="preserve">развитие личности в период ранней юности, становление ее духовно- нравственных позиций и приоритетов, выработка правового сознания, политической    </w:t>
      </w:r>
      <w:proofErr w:type="gramStart"/>
      <w:r w:rsidRPr="00B31B00">
        <w:rPr>
          <w:rFonts w:ascii="Times New Roman" w:hAnsi="Times New Roman" w:cs="Times New Roman"/>
          <w:sz w:val="24"/>
          <w:szCs w:val="24"/>
        </w:rPr>
        <w:t xml:space="preserve">культуры,   </w:t>
      </w:r>
      <w:proofErr w:type="gramEnd"/>
      <w:r w:rsidRPr="00B31B00">
        <w:rPr>
          <w:rFonts w:ascii="Times New Roman" w:hAnsi="Times New Roman" w:cs="Times New Roman"/>
          <w:sz w:val="24"/>
          <w:szCs w:val="24"/>
        </w:rPr>
        <w:t xml:space="preserve">  мотивации     к     предстоящему    самоопределению в различных областях жизни: семейной, трудовой, профессиональной;</w:t>
      </w:r>
    </w:p>
    <w:p w:rsidR="00B31B00" w:rsidRPr="00B31B00" w:rsidRDefault="00B31B00" w:rsidP="00B31B00">
      <w:pPr>
        <w:jc w:val="both"/>
        <w:rPr>
          <w:rFonts w:ascii="Times New Roman" w:hAnsi="Times New Roman" w:cs="Times New Roman"/>
          <w:sz w:val="24"/>
          <w:szCs w:val="24"/>
        </w:rPr>
      </w:pPr>
      <w:r w:rsidRPr="00B31B00">
        <w:rPr>
          <w:rFonts w:ascii="Times New Roman" w:hAnsi="Times New Roman" w:cs="Times New Roman"/>
          <w:sz w:val="24"/>
          <w:szCs w:val="24"/>
        </w:rPr>
        <w:t>развитие способности обучающихся к личному самоопределению, самореализации, самоконтролю;</w:t>
      </w:r>
    </w:p>
    <w:p w:rsidR="00B31B00" w:rsidRPr="00B31B00" w:rsidRDefault="00B31B00" w:rsidP="00B31B00">
      <w:pPr>
        <w:jc w:val="both"/>
        <w:rPr>
          <w:rFonts w:ascii="Times New Roman" w:hAnsi="Times New Roman" w:cs="Times New Roman"/>
          <w:sz w:val="24"/>
          <w:szCs w:val="24"/>
        </w:rPr>
      </w:pPr>
      <w:r w:rsidRPr="00B31B00">
        <w:rPr>
          <w:rFonts w:ascii="Times New Roman" w:hAnsi="Times New Roman" w:cs="Times New Roman"/>
          <w:sz w:val="24"/>
          <w:szCs w:val="24"/>
        </w:rPr>
        <w:t>развитие интереса обучающихся к освоению социальных и гуманитарных дисциплин;</w:t>
      </w:r>
    </w:p>
    <w:p w:rsidR="00B31B00" w:rsidRPr="00B31B00" w:rsidRDefault="00B31B00" w:rsidP="00B31B00">
      <w:pPr>
        <w:jc w:val="both"/>
        <w:rPr>
          <w:rFonts w:ascii="Times New Roman" w:hAnsi="Times New Roman" w:cs="Times New Roman"/>
          <w:sz w:val="24"/>
          <w:szCs w:val="24"/>
        </w:rPr>
      </w:pPr>
      <w:r w:rsidRPr="00B31B00">
        <w:rPr>
          <w:rFonts w:ascii="Times New Roman" w:hAnsi="Times New Roman" w:cs="Times New Roman"/>
          <w:sz w:val="24"/>
          <w:szCs w:val="24"/>
        </w:rPr>
        <w:t>освоение системы знаний об обществе и человеке, формирование целостной картины общества, соответствующей современному уровню научных знаний</w:t>
      </w:r>
      <w:r w:rsidRPr="00B31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1B00">
        <w:rPr>
          <w:rFonts w:ascii="Times New Roman" w:hAnsi="Times New Roman" w:cs="Times New Roman"/>
          <w:sz w:val="24"/>
          <w:szCs w:val="24"/>
        </w:rPr>
        <w:t xml:space="preserve">и позволяющей реализовать требования к личностным, </w:t>
      </w:r>
      <w:proofErr w:type="spellStart"/>
      <w:r w:rsidRPr="00B31B00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B31B00">
        <w:rPr>
          <w:rFonts w:ascii="Times New Roman" w:hAnsi="Times New Roman" w:cs="Times New Roman"/>
          <w:sz w:val="24"/>
          <w:szCs w:val="24"/>
        </w:rPr>
        <w:t xml:space="preserve"> и предметным результатам освоения образовательной программы, представленным в ФГОС СОО;</w:t>
      </w:r>
    </w:p>
    <w:p w:rsidR="00B31B00" w:rsidRPr="00B31B00" w:rsidRDefault="00B31B00" w:rsidP="00B31B00">
      <w:pPr>
        <w:jc w:val="both"/>
        <w:rPr>
          <w:rFonts w:ascii="Times New Roman" w:hAnsi="Times New Roman" w:cs="Times New Roman"/>
          <w:sz w:val="24"/>
          <w:szCs w:val="24"/>
        </w:rPr>
      </w:pPr>
      <w:r w:rsidRPr="00B31B00">
        <w:rPr>
          <w:rFonts w:ascii="Times New Roman" w:hAnsi="Times New Roman" w:cs="Times New Roman"/>
          <w:sz w:val="24"/>
          <w:szCs w:val="24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 познавательных, исследовательских задач, а также в проектной деятельности;</w:t>
      </w:r>
    </w:p>
    <w:p w:rsidR="00B31B00" w:rsidRPr="00B31B00" w:rsidRDefault="00B31B00" w:rsidP="00B31B00">
      <w:pPr>
        <w:jc w:val="both"/>
        <w:rPr>
          <w:rFonts w:ascii="Times New Roman" w:hAnsi="Times New Roman" w:cs="Times New Roman"/>
          <w:sz w:val="24"/>
          <w:szCs w:val="24"/>
        </w:rPr>
      </w:pPr>
      <w:r w:rsidRPr="00B31B00">
        <w:rPr>
          <w:rFonts w:ascii="Times New Roman" w:hAnsi="Times New Roman" w:cs="Times New Roman"/>
          <w:sz w:val="24"/>
          <w:szCs w:val="24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 бытовой сфере, а также для анализа и оценки жизненных ситуаций, социальных фактов, поведения людей и собственных поступков.</w:t>
      </w:r>
    </w:p>
    <w:p w:rsidR="00B31B00" w:rsidRPr="00B31B00" w:rsidRDefault="00B31B00" w:rsidP="00B31B00">
      <w:pPr>
        <w:jc w:val="both"/>
        <w:rPr>
          <w:rFonts w:ascii="Times New Roman" w:hAnsi="Times New Roman" w:cs="Times New Roman"/>
          <w:sz w:val="24"/>
          <w:szCs w:val="24"/>
        </w:rPr>
      </w:pPr>
      <w:r w:rsidRPr="00B31B00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часов, по 2 часа в неделю при 34 учебных неделях. </w:t>
      </w:r>
      <w:bookmarkStart w:id="0" w:name="_GoBack"/>
      <w:bookmarkEnd w:id="0"/>
    </w:p>
    <w:sectPr w:rsidR="00B31B00" w:rsidRPr="00B3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26"/>
    <w:rsid w:val="00930326"/>
    <w:rsid w:val="00B31B00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23AF"/>
  <w15:chartTrackingRefBased/>
  <w15:docId w15:val="{322FDD2E-8C8F-4A7F-86D1-CFDD0DED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1B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3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2023-10-29T20:26:00Z</dcterms:created>
  <dcterms:modified xsi:type="dcterms:W3CDTF">2023-10-29T20:28:00Z</dcterms:modified>
</cp:coreProperties>
</file>