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9CB" w:rsidRDefault="00F17AC6" w:rsidP="00F17A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AC6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географии</w:t>
      </w:r>
    </w:p>
    <w:p w:rsidR="00F17AC6" w:rsidRPr="00F17AC6" w:rsidRDefault="00F17AC6" w:rsidP="00F17A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17AC6">
        <w:rPr>
          <w:rFonts w:ascii="Times New Roman" w:hAnsi="Times New Roman" w:cs="Times New Roman"/>
          <w:sz w:val="24"/>
          <w:szCs w:val="24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F17AC6" w:rsidRPr="00F17AC6" w:rsidRDefault="00F17AC6" w:rsidP="00F17A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17AC6">
        <w:rPr>
          <w:rFonts w:ascii="Times New Roman" w:hAnsi="Times New Roman" w:cs="Times New Roman"/>
          <w:sz w:val="24"/>
          <w:szCs w:val="24"/>
        </w:rPr>
        <w:t xml:space="preserve">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F17AC6">
        <w:rPr>
          <w:rFonts w:ascii="Times New Roman" w:hAnsi="Times New Roman" w:cs="Times New Roman"/>
          <w:sz w:val="24"/>
          <w:szCs w:val="24"/>
        </w:rPr>
        <w:t>интегративность</w:t>
      </w:r>
      <w:proofErr w:type="spellEnd"/>
      <w:r w:rsidRPr="00F17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AC6">
        <w:rPr>
          <w:rFonts w:ascii="Times New Roman" w:hAnsi="Times New Roman" w:cs="Times New Roman"/>
          <w:sz w:val="24"/>
          <w:szCs w:val="24"/>
        </w:rPr>
        <w:t>междисциплинарность</w:t>
      </w:r>
      <w:proofErr w:type="spellEnd"/>
      <w:r w:rsidRPr="00F17AC6">
        <w:rPr>
          <w:rFonts w:ascii="Times New Roman" w:hAnsi="Times New Roman" w:cs="Times New Roman"/>
          <w:sz w:val="24"/>
          <w:szCs w:val="24"/>
        </w:rPr>
        <w:t xml:space="preserve">, практико-ориентированность, </w:t>
      </w:r>
      <w:proofErr w:type="spellStart"/>
      <w:r w:rsidRPr="00F17AC6">
        <w:rPr>
          <w:rFonts w:ascii="Times New Roman" w:hAnsi="Times New Roman" w:cs="Times New Roman"/>
          <w:sz w:val="24"/>
          <w:szCs w:val="24"/>
        </w:rPr>
        <w:t>экологизация</w:t>
      </w:r>
      <w:proofErr w:type="spellEnd"/>
      <w:r w:rsidRPr="00F17AC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17AC6">
        <w:rPr>
          <w:rFonts w:ascii="Times New Roman" w:hAnsi="Times New Roman" w:cs="Times New Roman"/>
          <w:sz w:val="24"/>
          <w:szCs w:val="24"/>
        </w:rPr>
        <w:t>гуманизация</w:t>
      </w:r>
      <w:proofErr w:type="spellEnd"/>
      <w:r w:rsidRPr="00F17AC6">
        <w:rPr>
          <w:rFonts w:ascii="Times New Roman" w:hAnsi="Times New Roman" w:cs="Times New Roman"/>
          <w:sz w:val="24"/>
          <w:szCs w:val="24"/>
        </w:rPr>
        <w:t xml:space="preserve">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</w:t>
      </w:r>
      <w:proofErr w:type="spellStart"/>
      <w:r w:rsidRPr="00F17AC6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F17AC6">
        <w:rPr>
          <w:rFonts w:ascii="Times New Roman" w:hAnsi="Times New Roman" w:cs="Times New Roman"/>
          <w:sz w:val="24"/>
          <w:szCs w:val="24"/>
        </w:rPr>
        <w:t xml:space="preserve"> событий и процессов.</w:t>
      </w:r>
    </w:p>
    <w:p w:rsidR="00F17AC6" w:rsidRPr="00F17AC6" w:rsidRDefault="00F17AC6" w:rsidP="00F17AC6">
      <w:pPr>
        <w:jc w:val="both"/>
        <w:rPr>
          <w:rFonts w:ascii="Times New Roman" w:hAnsi="Times New Roman" w:cs="Times New Roman"/>
          <w:sz w:val="24"/>
          <w:szCs w:val="24"/>
        </w:rPr>
      </w:pPr>
      <w:r w:rsidRPr="00F17AC6">
        <w:rPr>
          <w:rFonts w:ascii="Times New Roman" w:hAnsi="Times New Roman" w:cs="Times New Roman"/>
          <w:b/>
          <w:sz w:val="24"/>
          <w:szCs w:val="24"/>
        </w:rPr>
        <w:t>ЦЕЛИ ИЗУЧЕНИЯ ПРЕДМЕТА «ГЕОГРАФИЯ»</w:t>
      </w:r>
    </w:p>
    <w:p w:rsidR="00F17AC6" w:rsidRPr="00F17AC6" w:rsidRDefault="00F17AC6" w:rsidP="00F17A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17AC6">
        <w:rPr>
          <w:rFonts w:ascii="Times New Roman" w:hAnsi="Times New Roman" w:cs="Times New Roman"/>
          <w:sz w:val="24"/>
          <w:szCs w:val="24"/>
        </w:rPr>
        <w:t>Цели изучения географии на базовом уровне в средней школе направлены на:</w:t>
      </w:r>
    </w:p>
    <w:p w:rsidR="00F17AC6" w:rsidRPr="00F17AC6" w:rsidRDefault="00F17AC6" w:rsidP="00F17AC6">
      <w:pPr>
        <w:jc w:val="both"/>
        <w:rPr>
          <w:rFonts w:ascii="Times New Roman" w:hAnsi="Times New Roman" w:cs="Times New Roman"/>
          <w:sz w:val="24"/>
          <w:szCs w:val="24"/>
        </w:rPr>
      </w:pPr>
      <w:r w:rsidRPr="00F17AC6">
        <w:rPr>
          <w:rFonts w:ascii="Times New Roman" w:hAnsi="Times New Roman" w:cs="Times New Roman"/>
          <w:sz w:val="24"/>
          <w:szCs w:val="24"/>
        </w:rPr>
        <w:t xml:space="preserve"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</w:t>
      </w:r>
      <w:r w:rsidRPr="00F17AC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17AC6">
        <w:rPr>
          <w:rFonts w:ascii="Times New Roman" w:hAnsi="Times New Roman" w:cs="Times New Roman"/>
          <w:sz w:val="24"/>
          <w:szCs w:val="24"/>
        </w:rPr>
        <w:t xml:space="preserve"> ролью России как составной части мирового сообщества;</w:t>
      </w:r>
    </w:p>
    <w:p w:rsidR="00F17AC6" w:rsidRPr="00F17AC6" w:rsidRDefault="00F17AC6" w:rsidP="00F17AC6">
      <w:pPr>
        <w:jc w:val="both"/>
        <w:rPr>
          <w:rFonts w:ascii="Times New Roman" w:hAnsi="Times New Roman" w:cs="Times New Roman"/>
          <w:sz w:val="24"/>
          <w:szCs w:val="24"/>
        </w:rPr>
      </w:pPr>
      <w:r w:rsidRPr="00F17AC6">
        <w:rPr>
          <w:rFonts w:ascii="Times New Roman" w:hAnsi="Times New Roman" w:cs="Times New Roman"/>
          <w:sz w:val="24"/>
          <w:szCs w:val="24"/>
        </w:rPr>
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F17AC6" w:rsidRPr="00F17AC6" w:rsidRDefault="00F17AC6" w:rsidP="00F17AC6">
      <w:pPr>
        <w:jc w:val="both"/>
        <w:rPr>
          <w:rFonts w:ascii="Times New Roman" w:hAnsi="Times New Roman" w:cs="Times New Roman"/>
          <w:sz w:val="24"/>
          <w:szCs w:val="24"/>
        </w:rPr>
      </w:pPr>
      <w:r w:rsidRPr="00F17AC6">
        <w:rPr>
          <w:rFonts w:ascii="Times New Roman" w:hAnsi="Times New Roman" w:cs="Times New Roman"/>
          <w:sz w:val="24"/>
          <w:szCs w:val="24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F17AC6" w:rsidRPr="00F17AC6" w:rsidRDefault="00F17AC6" w:rsidP="00F17AC6">
      <w:pPr>
        <w:jc w:val="both"/>
        <w:rPr>
          <w:rFonts w:ascii="Times New Roman" w:hAnsi="Times New Roman" w:cs="Times New Roman"/>
          <w:sz w:val="24"/>
          <w:szCs w:val="24"/>
        </w:rPr>
      </w:pPr>
      <w:r w:rsidRPr="00F17AC6">
        <w:rPr>
          <w:rFonts w:ascii="Times New Roman" w:hAnsi="Times New Roman" w:cs="Times New Roman"/>
          <w:sz w:val="24"/>
          <w:szCs w:val="24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F17AC6" w:rsidRPr="00F17AC6" w:rsidRDefault="00F17AC6" w:rsidP="00F17AC6">
      <w:pPr>
        <w:jc w:val="both"/>
        <w:rPr>
          <w:rFonts w:ascii="Times New Roman" w:hAnsi="Times New Roman" w:cs="Times New Roman"/>
          <w:sz w:val="24"/>
          <w:szCs w:val="24"/>
        </w:rPr>
      </w:pPr>
      <w:r w:rsidRPr="00F17AC6">
        <w:rPr>
          <w:rFonts w:ascii="Times New Roman" w:hAnsi="Times New Roman" w:cs="Times New Roman"/>
          <w:sz w:val="24"/>
          <w:szCs w:val="24"/>
        </w:rPr>
        <w:t>5) приобретение опыта разнообразной деятельности, направленной на достижение целей устойчивого развития.</w:t>
      </w:r>
    </w:p>
    <w:p w:rsidR="00F17AC6" w:rsidRPr="00F17AC6" w:rsidRDefault="00F17AC6" w:rsidP="00F17A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17AC6">
        <w:rPr>
          <w:rFonts w:ascii="Times New Roman" w:hAnsi="Times New Roman" w:cs="Times New Roman"/>
          <w:sz w:val="24"/>
          <w:szCs w:val="24"/>
        </w:rPr>
        <w:t>Учебным планом на изучение географии на базовом уровне в 10-11 классах отводится 68 часов: по одному часу в неделю в 10 и 11 классах.</w:t>
      </w:r>
    </w:p>
    <w:p w:rsidR="00F17AC6" w:rsidRPr="00F17AC6" w:rsidRDefault="00F17AC6" w:rsidP="00F17AC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17AC6" w:rsidRPr="00F17AC6" w:rsidRDefault="00F17AC6" w:rsidP="00F17AC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17AC6" w:rsidRPr="00F17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63"/>
    <w:rsid w:val="001F39CB"/>
    <w:rsid w:val="00E07063"/>
    <w:rsid w:val="00F1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24F0"/>
  <w15:chartTrackingRefBased/>
  <w15:docId w15:val="{B8B0987A-E7C2-426F-AF2C-2C67AD8A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2023-10-29T20:28:00Z</dcterms:created>
  <dcterms:modified xsi:type="dcterms:W3CDTF">2023-10-29T20:30:00Z</dcterms:modified>
</cp:coreProperties>
</file>