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BC3" w:rsidRPr="009C783B" w:rsidRDefault="009C783B">
      <w:pPr>
        <w:rPr>
          <w:rFonts w:ascii="Times New Roman" w:hAnsi="Times New Roman" w:cs="Times New Roman"/>
          <w:b/>
          <w:sz w:val="24"/>
          <w:szCs w:val="24"/>
        </w:rPr>
      </w:pPr>
      <w:r w:rsidRPr="009C783B">
        <w:rPr>
          <w:rFonts w:ascii="Times New Roman" w:hAnsi="Times New Roman" w:cs="Times New Roman"/>
          <w:b/>
          <w:sz w:val="24"/>
          <w:szCs w:val="24"/>
        </w:rPr>
        <w:t>Аннотация к рабочей программе по биологии</w:t>
      </w:r>
    </w:p>
    <w:p w:rsidR="009C783B" w:rsidRPr="009C783B" w:rsidRDefault="009C783B" w:rsidP="009C78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9C783B">
        <w:rPr>
          <w:rFonts w:ascii="Times New Roman" w:hAnsi="Times New Roman" w:cs="Times New Roman"/>
          <w:sz w:val="24"/>
          <w:szCs w:val="24"/>
        </w:rPr>
        <w:t>Биология развивает представления о познаваемости живой природы и методах её познания, позволяет сформировать систему научных знаний о живых системах, умения их получать, присваивать и применять в жизненных ситуациях.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783B">
        <w:rPr>
          <w:rFonts w:ascii="Times New Roman" w:hAnsi="Times New Roman" w:cs="Times New Roman"/>
          <w:sz w:val="24"/>
          <w:szCs w:val="24"/>
        </w:rPr>
        <w:t>Биологическая подготовка обеспечивает понимание обучающимися научных принципов человеческой деятельности в природе, закладывает основы экологической культуры, здорового образа жизни.</w:t>
      </w:r>
    </w:p>
    <w:p w:rsidR="009C783B" w:rsidRPr="009C783B" w:rsidRDefault="009C783B" w:rsidP="009C78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9C783B">
        <w:rPr>
          <w:rFonts w:ascii="Times New Roman" w:hAnsi="Times New Roman" w:cs="Times New Roman"/>
          <w:sz w:val="24"/>
          <w:szCs w:val="24"/>
        </w:rPr>
        <w:t>Целями изучения биологии на уровне основного общего образования являются:</w:t>
      </w:r>
    </w:p>
    <w:p w:rsidR="009C783B" w:rsidRPr="009C783B" w:rsidRDefault="009C783B" w:rsidP="009C783B">
      <w:pPr>
        <w:jc w:val="both"/>
        <w:rPr>
          <w:rFonts w:ascii="Times New Roman" w:hAnsi="Times New Roman" w:cs="Times New Roman"/>
          <w:sz w:val="24"/>
          <w:szCs w:val="24"/>
        </w:rPr>
      </w:pPr>
      <w:r w:rsidRPr="009C783B">
        <w:rPr>
          <w:rFonts w:ascii="Times New Roman" w:hAnsi="Times New Roman" w:cs="Times New Roman"/>
          <w:sz w:val="24"/>
          <w:szCs w:val="24"/>
        </w:rPr>
        <w:t>формирование системы знаний о признаках и процессах жизнедеятельности биологических систем разного уровня организации;</w:t>
      </w:r>
    </w:p>
    <w:p w:rsidR="009C783B" w:rsidRPr="009C783B" w:rsidRDefault="009C783B" w:rsidP="009C783B">
      <w:pPr>
        <w:jc w:val="both"/>
        <w:rPr>
          <w:rFonts w:ascii="Times New Roman" w:hAnsi="Times New Roman" w:cs="Times New Roman"/>
          <w:sz w:val="24"/>
          <w:szCs w:val="24"/>
        </w:rPr>
      </w:pPr>
      <w:r w:rsidRPr="009C783B">
        <w:rPr>
          <w:rFonts w:ascii="Times New Roman" w:hAnsi="Times New Roman" w:cs="Times New Roman"/>
          <w:sz w:val="24"/>
          <w:szCs w:val="24"/>
        </w:rPr>
        <w:t>формирование системы знаний об особенностях строения, жизнедеятельности организма человека, условиях сохранения его здоровья;</w:t>
      </w:r>
    </w:p>
    <w:p w:rsidR="009C783B" w:rsidRPr="009C783B" w:rsidRDefault="009C783B" w:rsidP="009C78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783B">
        <w:rPr>
          <w:rFonts w:ascii="Times New Roman" w:hAnsi="Times New Roman" w:cs="Times New Roman"/>
          <w:sz w:val="24"/>
          <w:szCs w:val="24"/>
        </w:rPr>
        <w:t>формирование умений применять методы биологической науки для изучения биологических систем, в том числе организма человека;</w:t>
      </w:r>
    </w:p>
    <w:p w:rsidR="009C783B" w:rsidRPr="009C783B" w:rsidRDefault="009C783B" w:rsidP="009C783B">
      <w:pPr>
        <w:jc w:val="both"/>
        <w:rPr>
          <w:rFonts w:ascii="Times New Roman" w:hAnsi="Times New Roman" w:cs="Times New Roman"/>
          <w:sz w:val="24"/>
          <w:szCs w:val="24"/>
        </w:rPr>
      </w:pPr>
      <w:r w:rsidRPr="009C783B">
        <w:rPr>
          <w:rFonts w:ascii="Times New Roman" w:hAnsi="Times New Roman" w:cs="Times New Roman"/>
          <w:sz w:val="24"/>
          <w:szCs w:val="24"/>
        </w:rPr>
        <w:t>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организма;</w:t>
      </w:r>
    </w:p>
    <w:p w:rsidR="009C783B" w:rsidRPr="009C783B" w:rsidRDefault="009C783B" w:rsidP="009C783B">
      <w:pPr>
        <w:jc w:val="both"/>
        <w:rPr>
          <w:rFonts w:ascii="Times New Roman" w:hAnsi="Times New Roman" w:cs="Times New Roman"/>
          <w:sz w:val="24"/>
          <w:szCs w:val="24"/>
        </w:rPr>
      </w:pPr>
      <w:r w:rsidRPr="009C783B">
        <w:rPr>
          <w:rFonts w:ascii="Times New Roman" w:hAnsi="Times New Roman" w:cs="Times New Roman"/>
          <w:sz w:val="24"/>
          <w:szCs w:val="24"/>
        </w:rPr>
        <w:t>формирование умений объяснять роль биологии в практической деятельности людей, значение биологического разнообразия для сохранения биосферы, последствия деятельности человека в природе;</w:t>
      </w:r>
    </w:p>
    <w:p w:rsidR="009C783B" w:rsidRDefault="009C783B" w:rsidP="009C783B">
      <w:pPr>
        <w:jc w:val="both"/>
        <w:rPr>
          <w:rFonts w:ascii="Times New Roman" w:hAnsi="Times New Roman" w:cs="Times New Roman"/>
          <w:sz w:val="24"/>
          <w:szCs w:val="24"/>
        </w:rPr>
      </w:pPr>
      <w:r w:rsidRPr="009C783B">
        <w:rPr>
          <w:rFonts w:ascii="Times New Roman" w:hAnsi="Times New Roman" w:cs="Times New Roman"/>
          <w:sz w:val="24"/>
          <w:szCs w:val="24"/>
        </w:rPr>
        <w:t>формирование экологической культуры в целях сохранения собственного здоровья и охраны окружающей среды.</w:t>
      </w:r>
    </w:p>
    <w:p w:rsidR="009C783B" w:rsidRPr="009C783B" w:rsidRDefault="009C783B" w:rsidP="009C78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bookmarkStart w:id="0" w:name="_GoBack"/>
      <w:bookmarkEnd w:id="0"/>
      <w:r w:rsidRPr="009C783B">
        <w:rPr>
          <w:rFonts w:ascii="Times New Roman" w:hAnsi="Times New Roman" w:cs="Times New Roman"/>
          <w:sz w:val="24"/>
          <w:szCs w:val="24"/>
        </w:rPr>
        <w:t>Общее число часов, рекомендованных для изучения биологии, – 238 часов: в 5 классе – 34 часа (1 час в неделю), в 6 классе – 34 часа (1 час в неделю), в 7 классе – 34 часа (1 час в неделю), в 8 классе – 68 часов (2 часа в неделю), в 9 классе – 68 часов (2 часа в неделю).</w:t>
      </w:r>
    </w:p>
    <w:p w:rsidR="009C783B" w:rsidRPr="009C783B" w:rsidRDefault="009C783B" w:rsidP="009C78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C783B" w:rsidRPr="009C783B" w:rsidRDefault="009C783B" w:rsidP="009C783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C783B" w:rsidRPr="009C78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99E"/>
    <w:rsid w:val="009C783B"/>
    <w:rsid w:val="00EF099E"/>
    <w:rsid w:val="00FC7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0245F"/>
  <w15:chartTrackingRefBased/>
  <w15:docId w15:val="{A268410F-2C80-4E9E-803E-387721EDD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9C783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9C78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1396</Characters>
  <Application>Microsoft Office Word</Application>
  <DocSecurity>0</DocSecurity>
  <Lines>11</Lines>
  <Paragraphs>3</Paragraphs>
  <ScaleCrop>false</ScaleCrop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2023-10-29T19:30:00Z</dcterms:created>
  <dcterms:modified xsi:type="dcterms:W3CDTF">2023-10-29T19:33:00Z</dcterms:modified>
</cp:coreProperties>
</file>